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07" w:rsidRDefault="00960C07" w:rsidP="00960C07">
      <w:pPr>
        <w:spacing w:line="360" w:lineRule="auto"/>
        <w:rPr>
          <w:rFonts w:hint="cs"/>
          <w:spacing w:val="22"/>
          <w:rtl/>
          <w:lang w:eastAsia="en-US"/>
        </w:rPr>
      </w:pPr>
    </w:p>
    <w:p w:rsidR="00960C07" w:rsidRPr="006E2A7A" w:rsidRDefault="00960C07" w:rsidP="00960C07">
      <w:pPr>
        <w:jc w:val="center"/>
        <w:outlineLvl w:val="0"/>
        <w:rPr>
          <w:b/>
          <w:bCs/>
          <w:sz w:val="24"/>
          <w:szCs w:val="28"/>
          <w:u w:val="single"/>
          <w:rtl/>
        </w:rPr>
      </w:pPr>
      <w:bookmarkStart w:id="0" w:name="_Toc366678882"/>
      <w:r w:rsidRPr="006E2A7A">
        <w:rPr>
          <w:rFonts w:hint="cs"/>
          <w:b/>
          <w:bCs/>
          <w:sz w:val="24"/>
          <w:szCs w:val="28"/>
          <w:u w:val="single"/>
          <w:rtl/>
        </w:rPr>
        <w:t xml:space="preserve">נספח </w:t>
      </w:r>
      <w:r>
        <w:rPr>
          <w:rFonts w:hint="cs"/>
          <w:b/>
          <w:bCs/>
          <w:sz w:val="24"/>
          <w:szCs w:val="28"/>
          <w:u w:val="single"/>
          <w:rtl/>
        </w:rPr>
        <w:t>ה</w:t>
      </w:r>
      <w:r w:rsidRPr="006E2A7A">
        <w:rPr>
          <w:rFonts w:hint="cs"/>
          <w:b/>
          <w:bCs/>
          <w:sz w:val="24"/>
          <w:szCs w:val="28"/>
          <w:u w:val="single"/>
          <w:rtl/>
        </w:rPr>
        <w:t>' -  טופס ריכוז שאלות הבהרה עבור מגיש הבקשה</w:t>
      </w:r>
      <w:bookmarkEnd w:id="0"/>
    </w:p>
    <w:p w:rsidR="00960C07" w:rsidRDefault="00960C07" w:rsidP="00960C07">
      <w:pPr>
        <w:pStyle w:val="Normal1"/>
        <w:spacing w:after="120" w:line="360" w:lineRule="auto"/>
        <w:ind w:left="795"/>
        <w:jc w:val="left"/>
        <w:rPr>
          <w:spacing w:val="18"/>
          <w:sz w:val="24"/>
          <w:rtl/>
          <w:lang w:eastAsia="en-US"/>
        </w:rPr>
      </w:pPr>
    </w:p>
    <w:p w:rsidR="00960C07" w:rsidRPr="009851B2" w:rsidRDefault="00960C07" w:rsidP="00046569">
      <w:pPr>
        <w:pStyle w:val="Normal1"/>
        <w:spacing w:after="120" w:line="360" w:lineRule="auto"/>
        <w:ind w:left="795"/>
        <w:jc w:val="center"/>
        <w:rPr>
          <w:b/>
          <w:bCs/>
          <w:spacing w:val="18"/>
          <w:sz w:val="24"/>
          <w:rtl/>
        </w:rPr>
      </w:pPr>
      <w:r w:rsidRPr="009851B2">
        <w:rPr>
          <w:rFonts w:hint="cs"/>
          <w:b/>
          <w:bCs/>
          <w:spacing w:val="18"/>
          <w:sz w:val="24"/>
          <w:rtl/>
          <w:lang w:eastAsia="en-US"/>
        </w:rPr>
        <w:t>פרטי</w:t>
      </w:r>
      <w:r w:rsidRPr="009851B2">
        <w:rPr>
          <w:b/>
          <w:bCs/>
          <w:spacing w:val="18"/>
          <w:sz w:val="24"/>
          <w:rtl/>
        </w:rPr>
        <w:t xml:space="preserve"> המכרז</w:t>
      </w:r>
      <w:r w:rsidRPr="009851B2">
        <w:rPr>
          <w:rFonts w:hint="cs"/>
          <w:b/>
          <w:bCs/>
          <w:spacing w:val="18"/>
          <w:sz w:val="24"/>
          <w:rtl/>
        </w:rPr>
        <w:t xml:space="preserve"> : </w:t>
      </w:r>
      <w:r w:rsidR="00046569">
        <w:rPr>
          <w:b/>
          <w:bCs/>
          <w:spacing w:val="18"/>
          <w:sz w:val="24"/>
        </w:rPr>
        <w:t>com35/2014</w:t>
      </w:r>
    </w:p>
    <w:p w:rsidR="00960C07" w:rsidRPr="00D0372E" w:rsidRDefault="00960C07" w:rsidP="00960C07">
      <w:pPr>
        <w:pStyle w:val="Normal1"/>
        <w:spacing w:after="120" w:line="360" w:lineRule="auto"/>
        <w:ind w:left="795"/>
        <w:jc w:val="left"/>
        <w:rPr>
          <w:b/>
          <w:bCs/>
          <w:spacing w:val="18"/>
          <w:sz w:val="24"/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9434AF" wp14:editId="21B5BF4B">
                <wp:simplePos x="0" y="0"/>
                <wp:positionH relativeFrom="column">
                  <wp:posOffset>1044575</wp:posOffset>
                </wp:positionH>
                <wp:positionV relativeFrom="paragraph">
                  <wp:posOffset>184150</wp:posOffset>
                </wp:positionV>
                <wp:extent cx="3729355" cy="673735"/>
                <wp:effectExtent l="0" t="0" r="23495" b="12065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9355" cy="673735"/>
                        </a:xfrm>
                        <a:prstGeom prst="roundRect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0C07" w:rsidRPr="00C43E68" w:rsidRDefault="00960C07" w:rsidP="00960C07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7A5B8F">
                              <w:rPr>
                                <w:rFonts w:hint="cs"/>
                                <w:color w:val="000000"/>
                                <w:rtl/>
                              </w:rPr>
                              <w:t>לאחר מילוי הטופס יש לשלוח אותו לכתובת דוא"ל :</w:t>
                            </w:r>
                            <w:r w:rsidRPr="007A5B8F">
                              <w:rPr>
                                <w:color w:val="000000"/>
                                <w:rtl/>
                              </w:rPr>
                              <w:br/>
                            </w:r>
                            <w:r w:rsidRPr="004C3497">
                              <w:rPr>
                                <w:spacing w:val="22"/>
                                <w:shd w:val="clear" w:color="auto" w:fill="D9D9D9"/>
                              </w:rPr>
                              <w:t>Michrazim_Michshuv@Moh.health.gov.il</w:t>
                            </w:r>
                            <w:r w:rsidRPr="004C3497">
                              <w:rPr>
                                <w:rFonts w:hint="cs"/>
                                <w:spacing w:val="22"/>
                                <w:sz w:val="24"/>
                                <w:shd w:val="clear" w:color="auto" w:fill="D9D9D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pacing w:val="22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E734C">
                              <w:rPr>
                                <w:spacing w:val="22"/>
                                <w:shd w:val="clear" w:color="auto" w:fill="D9D9D9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Rounded Rectangle 5" o:spid="_x0000_s1026" style="position:absolute;left:0;text-align:left;margin-left:82.25pt;margin-top:14.5pt;width:293.65pt;height:5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" fillcolor="#eeece1" strokecolor="#385d8a" strokeweight="2pt">
                <v:path arrowok="t"/>
                <v:textbox>
                  <w:txbxContent>
                    <w:p w:rsidR="00960C07" w:rsidRPr="00C43E68" w:rsidRDefault="00960C07" w:rsidP="00960C07">
                      <w:pPr>
                        <w:jc w:val="center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7A5B8F">
                        <w:rPr>
                          <w:rFonts w:hint="cs"/>
                          <w:color w:val="000000"/>
                          <w:rtl/>
                        </w:rPr>
                        <w:t>לאחר מילוי הטופס יש לשלוח אותו לכתובת דוא"ל :</w:t>
                      </w:r>
                      <w:r w:rsidRPr="007A5B8F">
                        <w:rPr>
                          <w:color w:val="000000"/>
                          <w:rtl/>
                        </w:rPr>
                        <w:br/>
                      </w:r>
                      <w:r w:rsidRPr="004C3497">
                        <w:rPr>
                          <w:spacing w:val="22"/>
                          <w:shd w:val="clear" w:color="auto" w:fill="D9D9D9"/>
                        </w:rPr>
                        <w:t>Michrazim_Michshuv@Moh.health.gov.il</w:t>
                      </w:r>
                      <w:r w:rsidRPr="004C3497">
                        <w:rPr>
                          <w:rFonts w:hint="cs"/>
                          <w:spacing w:val="22"/>
                          <w:sz w:val="24"/>
                          <w:shd w:val="clear" w:color="auto" w:fill="D9D9D9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pacing w:val="22"/>
                          <w:sz w:val="24"/>
                          <w:rtl/>
                        </w:rPr>
                        <w:t xml:space="preserve"> </w:t>
                      </w:r>
                      <w:r w:rsidRPr="002E734C">
                        <w:rPr>
                          <w:spacing w:val="22"/>
                          <w:shd w:val="clear" w:color="auto" w:fill="D9D9D9"/>
                          <w:rtl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Pr="00D0372E">
        <w:rPr>
          <w:rFonts w:hint="cs"/>
          <w:b/>
          <w:bCs/>
          <w:spacing w:val="18"/>
          <w:sz w:val="24"/>
          <w:rtl/>
        </w:rPr>
        <w:t xml:space="preserve">יש להגיש את שאלות ההבהרה בקובץ </w:t>
      </w:r>
      <w:r w:rsidRPr="00D0372E">
        <w:rPr>
          <w:b/>
          <w:bCs/>
          <w:spacing w:val="18"/>
          <w:sz w:val="24"/>
        </w:rPr>
        <w:t>word</w:t>
      </w:r>
      <w:r w:rsidRPr="00D0372E">
        <w:rPr>
          <w:rFonts w:hint="cs"/>
          <w:b/>
          <w:bCs/>
          <w:spacing w:val="18"/>
          <w:sz w:val="24"/>
          <w:rtl/>
        </w:rPr>
        <w:t xml:space="preserve">. שאלות הבהרה בקובץ </w:t>
      </w:r>
      <w:r w:rsidRPr="00D0372E">
        <w:rPr>
          <w:b/>
          <w:bCs/>
          <w:spacing w:val="18"/>
          <w:sz w:val="24"/>
        </w:rPr>
        <w:t>pdf</w:t>
      </w:r>
      <w:r w:rsidRPr="00D0372E">
        <w:rPr>
          <w:rFonts w:hint="cs"/>
          <w:b/>
          <w:bCs/>
          <w:spacing w:val="18"/>
          <w:sz w:val="24"/>
          <w:rtl/>
        </w:rPr>
        <w:t xml:space="preserve"> לא יתקבלו.</w:t>
      </w:r>
    </w:p>
    <w:p w:rsidR="00960C07" w:rsidRDefault="00960C07" w:rsidP="00960C07">
      <w:pPr>
        <w:pStyle w:val="Normal1"/>
        <w:spacing w:after="120" w:line="360" w:lineRule="auto"/>
        <w:ind w:left="795"/>
        <w:jc w:val="left"/>
        <w:rPr>
          <w:spacing w:val="18"/>
          <w:sz w:val="24"/>
          <w:rtl/>
        </w:rPr>
      </w:pPr>
    </w:p>
    <w:p w:rsidR="00960C07" w:rsidRDefault="00960C07" w:rsidP="00960C07">
      <w:pPr>
        <w:pStyle w:val="Normal1"/>
        <w:spacing w:after="120" w:line="360" w:lineRule="auto"/>
        <w:ind w:left="795"/>
        <w:jc w:val="left"/>
        <w:rPr>
          <w:spacing w:val="18"/>
          <w:sz w:val="24"/>
          <w:rtl/>
        </w:rPr>
      </w:pPr>
    </w:p>
    <w:p w:rsidR="00960C07" w:rsidRPr="009851B2" w:rsidRDefault="00960C07" w:rsidP="00960C07">
      <w:pPr>
        <w:pStyle w:val="Normal1"/>
        <w:spacing w:after="120" w:line="360" w:lineRule="auto"/>
        <w:ind w:left="795"/>
        <w:jc w:val="left"/>
        <w:rPr>
          <w:b/>
          <w:bCs/>
          <w:spacing w:val="18"/>
          <w:sz w:val="24"/>
          <w:rtl/>
        </w:rPr>
      </w:pPr>
      <w:r>
        <w:rPr>
          <w:rFonts w:hint="cs"/>
          <w:b/>
          <w:bCs/>
          <w:spacing w:val="18"/>
          <w:sz w:val="24"/>
          <w:rtl/>
        </w:rPr>
        <w:t xml:space="preserve">שאלות </w:t>
      </w:r>
      <w:r>
        <w:rPr>
          <w:rFonts w:hint="cs"/>
          <w:b/>
          <w:bCs/>
          <w:spacing w:val="18"/>
          <w:rtl/>
        </w:rPr>
        <w:t>(יש למלא כל שאלה בשורה נפרדת)</w:t>
      </w:r>
      <w:r>
        <w:rPr>
          <w:rFonts w:hint="cs"/>
          <w:b/>
          <w:bCs/>
          <w:spacing w:val="18"/>
          <w:sz w:val="24"/>
          <w:rtl/>
        </w:rPr>
        <w:t>:</w:t>
      </w:r>
    </w:p>
    <w:tbl>
      <w:tblPr>
        <w:bidiVisual/>
        <w:tblW w:w="10552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2159"/>
        <w:gridCol w:w="3987"/>
        <w:gridCol w:w="3828"/>
      </w:tblGrid>
      <w:tr w:rsidR="00960C07" w:rsidTr="00B77880">
        <w:trPr>
          <w:trHeight w:val="1282"/>
          <w:tblHeader/>
        </w:trPr>
        <w:tc>
          <w:tcPr>
            <w:tcW w:w="578" w:type="dxa"/>
            <w:shd w:val="clear" w:color="auto" w:fill="F2F2F2"/>
            <w:vAlign w:val="center"/>
          </w:tcPr>
          <w:p w:rsidR="00960C07" w:rsidRPr="004C3497" w:rsidRDefault="00960C07" w:rsidP="00D554E8">
            <w:pPr>
              <w:pStyle w:val="Normal1"/>
              <w:spacing w:after="120" w:line="360" w:lineRule="auto"/>
              <w:ind w:left="0"/>
              <w:jc w:val="center"/>
              <w:rPr>
                <w:b/>
                <w:bCs/>
                <w:color w:val="1F497D"/>
                <w:spacing w:val="18"/>
                <w:szCs w:val="22"/>
                <w:rtl/>
              </w:rPr>
            </w:pPr>
            <w:r w:rsidRPr="004C3497">
              <w:rPr>
                <w:rFonts w:hint="cs"/>
                <w:b/>
                <w:bCs/>
                <w:color w:val="1F497D"/>
                <w:spacing w:val="18"/>
                <w:szCs w:val="22"/>
                <w:rtl/>
              </w:rPr>
              <w:t>#</w:t>
            </w:r>
          </w:p>
        </w:tc>
        <w:tc>
          <w:tcPr>
            <w:tcW w:w="2159" w:type="dxa"/>
            <w:shd w:val="clear" w:color="auto" w:fill="F2F2F2"/>
            <w:vAlign w:val="center"/>
          </w:tcPr>
          <w:p w:rsidR="00960C07" w:rsidRPr="00C43E68" w:rsidRDefault="00960C07" w:rsidP="00D554E8">
            <w:pPr>
              <w:pStyle w:val="Normal1"/>
              <w:spacing w:after="120" w:line="360" w:lineRule="auto"/>
              <w:ind w:left="0"/>
              <w:jc w:val="center"/>
              <w:rPr>
                <w:b/>
                <w:bCs/>
                <w:spacing w:val="18"/>
                <w:szCs w:val="22"/>
                <w:rtl/>
              </w:rPr>
            </w:pPr>
            <w:r w:rsidRPr="00C43E68">
              <w:rPr>
                <w:b/>
                <w:bCs/>
                <w:spacing w:val="18"/>
                <w:szCs w:val="22"/>
                <w:rtl/>
              </w:rPr>
              <w:t>הסעיף</w:t>
            </w:r>
            <w:r w:rsidRPr="00C43E68">
              <w:rPr>
                <w:rFonts w:hint="cs"/>
                <w:b/>
                <w:bCs/>
                <w:spacing w:val="18"/>
                <w:szCs w:val="22"/>
                <w:rtl/>
              </w:rPr>
              <w:t xml:space="preserve">/הסעיפים </w:t>
            </w:r>
            <w:r w:rsidRPr="00C43E68">
              <w:rPr>
                <w:b/>
                <w:bCs/>
                <w:spacing w:val="18"/>
                <w:szCs w:val="22"/>
                <w:rtl/>
              </w:rPr>
              <w:t>במכרז</w:t>
            </w:r>
            <w:r w:rsidRPr="00C43E68">
              <w:rPr>
                <w:rFonts w:hint="cs"/>
                <w:b/>
                <w:bCs/>
                <w:spacing w:val="18"/>
                <w:szCs w:val="22"/>
                <w:rtl/>
              </w:rPr>
              <w:t xml:space="preserve"> לגביהם נשאלת השאלה</w:t>
            </w:r>
          </w:p>
        </w:tc>
        <w:tc>
          <w:tcPr>
            <w:tcW w:w="3987" w:type="dxa"/>
            <w:shd w:val="clear" w:color="auto" w:fill="F2F2F2"/>
            <w:vAlign w:val="center"/>
          </w:tcPr>
          <w:p w:rsidR="00960C07" w:rsidRPr="00C43E68" w:rsidRDefault="00960C07" w:rsidP="00D554E8">
            <w:pPr>
              <w:pStyle w:val="Normal1"/>
              <w:spacing w:after="120" w:line="360" w:lineRule="auto"/>
              <w:ind w:left="0"/>
              <w:jc w:val="center"/>
              <w:rPr>
                <w:b/>
                <w:bCs/>
                <w:spacing w:val="18"/>
                <w:szCs w:val="22"/>
                <w:rtl/>
              </w:rPr>
            </w:pPr>
            <w:r w:rsidRPr="00C43E68">
              <w:rPr>
                <w:rFonts w:hint="cs"/>
                <w:b/>
                <w:bCs/>
                <w:spacing w:val="18"/>
                <w:szCs w:val="22"/>
                <w:rtl/>
              </w:rPr>
              <w:t>פרוט השאלה</w:t>
            </w:r>
          </w:p>
        </w:tc>
        <w:tc>
          <w:tcPr>
            <w:tcW w:w="3828" w:type="dxa"/>
            <w:shd w:val="clear" w:color="auto" w:fill="F2F2F2"/>
            <w:vAlign w:val="center"/>
          </w:tcPr>
          <w:p w:rsidR="00960C07" w:rsidRPr="00C43E68" w:rsidRDefault="00B77880" w:rsidP="00D554E8">
            <w:pPr>
              <w:pStyle w:val="Normal1"/>
              <w:spacing w:after="120" w:line="360" w:lineRule="auto"/>
              <w:ind w:left="0"/>
              <w:jc w:val="center"/>
              <w:rPr>
                <w:b/>
                <w:bCs/>
                <w:spacing w:val="18"/>
                <w:szCs w:val="22"/>
                <w:rtl/>
              </w:rPr>
            </w:pPr>
            <w:r>
              <w:rPr>
                <w:rFonts w:hint="cs"/>
                <w:b/>
                <w:bCs/>
                <w:spacing w:val="18"/>
                <w:szCs w:val="22"/>
                <w:rtl/>
              </w:rPr>
              <w:t>תשובה</w:t>
            </w:r>
          </w:p>
        </w:tc>
      </w:tr>
      <w:tr w:rsidR="00960C07" w:rsidTr="00B77880">
        <w:trPr>
          <w:trHeight w:val="1184"/>
        </w:trPr>
        <w:tc>
          <w:tcPr>
            <w:tcW w:w="578" w:type="dxa"/>
            <w:shd w:val="clear" w:color="auto" w:fill="auto"/>
          </w:tcPr>
          <w:p w:rsidR="00960C07" w:rsidRPr="004C3497" w:rsidRDefault="00960C07" w:rsidP="00960C07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960C07" w:rsidRDefault="0022549D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spacing w:val="18"/>
                <w:sz w:val="24"/>
              </w:rPr>
              <w:t>0.1.6</w:t>
            </w:r>
            <w:r w:rsidR="00FE3400">
              <w:rPr>
                <w:rFonts w:hint="cs"/>
                <w:spacing w:val="18"/>
                <w:sz w:val="24"/>
                <w:rtl/>
              </w:rPr>
              <w:t xml:space="preserve"> גם סעיף</w:t>
            </w:r>
          </w:p>
          <w:p w:rsidR="00FE3400" w:rsidRPr="004C3497" w:rsidRDefault="00FE3400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0.5.2.1.1.4</w:t>
            </w:r>
          </w:p>
        </w:tc>
        <w:tc>
          <w:tcPr>
            <w:tcW w:w="3987" w:type="dxa"/>
            <w:shd w:val="clear" w:color="auto" w:fill="auto"/>
          </w:tcPr>
          <w:p w:rsidR="00960C07" w:rsidRPr="004C3497" w:rsidRDefault="001949E1" w:rsidP="001949E1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נבקש </w:t>
            </w:r>
            <w:r w:rsidR="0022549D">
              <w:rPr>
                <w:rFonts w:hint="cs"/>
                <w:spacing w:val="18"/>
                <w:sz w:val="24"/>
                <w:rtl/>
              </w:rPr>
              <w:t xml:space="preserve">להגדיר </w:t>
            </w:r>
            <w:r>
              <w:rPr>
                <w:rFonts w:hint="cs"/>
                <w:spacing w:val="18"/>
                <w:sz w:val="24"/>
                <w:rtl/>
              </w:rPr>
              <w:t xml:space="preserve">באופן מפורט יותר </w:t>
            </w:r>
            <w:r w:rsidR="0022549D">
              <w:rPr>
                <w:rFonts w:hint="cs"/>
                <w:spacing w:val="18"/>
                <w:sz w:val="24"/>
                <w:rtl/>
              </w:rPr>
              <w:t xml:space="preserve">מה </w:t>
            </w:r>
            <w:r>
              <w:rPr>
                <w:rFonts w:hint="cs"/>
                <w:spacing w:val="18"/>
                <w:sz w:val="24"/>
                <w:rtl/>
              </w:rPr>
              <w:t>נדרש ל</w:t>
            </w:r>
            <w:r w:rsidR="0022549D">
              <w:rPr>
                <w:rFonts w:hint="cs"/>
                <w:spacing w:val="18"/>
                <w:sz w:val="24"/>
                <w:rtl/>
              </w:rPr>
              <w:t>בד</w:t>
            </w:r>
            <w:r>
              <w:rPr>
                <w:rFonts w:hint="cs"/>
                <w:spacing w:val="18"/>
                <w:sz w:val="24"/>
                <w:rtl/>
              </w:rPr>
              <w:t>ו</w:t>
            </w:r>
            <w:r w:rsidR="0022549D">
              <w:rPr>
                <w:rFonts w:hint="cs"/>
                <w:spacing w:val="18"/>
                <w:sz w:val="24"/>
                <w:rtl/>
              </w:rPr>
              <w:t>ק בכל רמת בדיקה</w:t>
            </w:r>
          </w:p>
        </w:tc>
        <w:tc>
          <w:tcPr>
            <w:tcW w:w="3828" w:type="dxa"/>
            <w:shd w:val="clear" w:color="auto" w:fill="auto"/>
          </w:tcPr>
          <w:p w:rsidR="00960C07" w:rsidRDefault="00693A46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רמה ראשונה: ר' סעיף 0.14.3.1.3</w:t>
            </w:r>
          </w:p>
          <w:p w:rsidR="00693A46" w:rsidRDefault="00693A46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רמה שנייה: ר' סעיף 0.14.3.3</w:t>
            </w:r>
          </w:p>
          <w:p w:rsidR="00693A46" w:rsidRPr="004C3497" w:rsidRDefault="00693A46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רמה שלישית: ר' סעיף 0.14.3.4</w:t>
            </w:r>
          </w:p>
        </w:tc>
      </w:tr>
      <w:tr w:rsidR="00A37F92" w:rsidRPr="004C3497" w:rsidTr="00B77880">
        <w:trPr>
          <w:trHeight w:val="1184"/>
        </w:trPr>
        <w:tc>
          <w:tcPr>
            <w:tcW w:w="578" w:type="dxa"/>
            <w:shd w:val="clear" w:color="auto" w:fill="auto"/>
          </w:tcPr>
          <w:p w:rsidR="00A37F92" w:rsidRPr="004C3497" w:rsidRDefault="00A37F92" w:rsidP="00A37F92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A37F92" w:rsidRDefault="00A37F92" w:rsidP="00A37F92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0.1.3</w:t>
            </w:r>
          </w:p>
        </w:tc>
        <w:tc>
          <w:tcPr>
            <w:tcW w:w="3987" w:type="dxa"/>
            <w:shd w:val="clear" w:color="auto" w:fill="auto"/>
          </w:tcPr>
          <w:p w:rsidR="00A37F92" w:rsidRDefault="00A37F92" w:rsidP="00A37F92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מה עמדתכם לגבי הרחבת דרישות המכרז להפקדת חומרה ו/או חומרה המשלבת תוכנה כגון למשל ציוד רפואי שבה מופקדים פריטים כגון תיק יצור , שרטוטים, כרטיסים אלקטרוניים, עץ מוצר וכד'</w:t>
            </w:r>
          </w:p>
        </w:tc>
        <w:tc>
          <w:tcPr>
            <w:tcW w:w="3828" w:type="dxa"/>
            <w:shd w:val="clear" w:color="auto" w:fill="auto"/>
          </w:tcPr>
          <w:p w:rsidR="00A37F92" w:rsidRDefault="009629E2" w:rsidP="00A37F92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ראה הרחבה </w:t>
            </w:r>
            <w:r w:rsidR="00432592">
              <w:rPr>
                <w:rFonts w:hint="cs"/>
                <w:spacing w:val="18"/>
                <w:sz w:val="24"/>
                <w:rtl/>
              </w:rPr>
              <w:t>אופציונאלי</w:t>
            </w:r>
            <w:r>
              <w:rPr>
                <w:rFonts w:hint="cs"/>
                <w:spacing w:val="18"/>
                <w:sz w:val="24"/>
                <w:rtl/>
              </w:rPr>
              <w:t>ת</w:t>
            </w:r>
            <w:r w:rsidR="00432592">
              <w:rPr>
                <w:rFonts w:hint="cs"/>
                <w:spacing w:val="18"/>
                <w:sz w:val="24"/>
                <w:rtl/>
              </w:rPr>
              <w:t xml:space="preserve"> </w:t>
            </w:r>
            <w:r w:rsidR="00432592">
              <w:rPr>
                <w:spacing w:val="18"/>
                <w:sz w:val="24"/>
                <w:rtl/>
              </w:rPr>
              <w:t>–</w:t>
            </w:r>
            <w:r w:rsidR="00432592">
              <w:rPr>
                <w:rFonts w:hint="cs"/>
                <w:spacing w:val="18"/>
                <w:sz w:val="24"/>
                <w:rtl/>
              </w:rPr>
              <w:t xml:space="preserve"> </w:t>
            </w:r>
            <w:r w:rsidR="00DD30F3">
              <w:rPr>
                <w:rFonts w:hint="cs"/>
                <w:spacing w:val="18"/>
                <w:sz w:val="24"/>
                <w:rtl/>
              </w:rPr>
              <w:t>סעיף 3.8.</w:t>
            </w:r>
          </w:p>
          <w:p w:rsidR="003C55C0" w:rsidRPr="004C3497" w:rsidRDefault="003C55C0" w:rsidP="00A37F92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</w:tr>
      <w:tr w:rsidR="00960C07" w:rsidRPr="004C3497" w:rsidTr="00B77880">
        <w:trPr>
          <w:trHeight w:val="1184"/>
        </w:trPr>
        <w:tc>
          <w:tcPr>
            <w:tcW w:w="578" w:type="dxa"/>
            <w:shd w:val="clear" w:color="auto" w:fill="auto"/>
          </w:tcPr>
          <w:p w:rsidR="00960C07" w:rsidRPr="004C3497" w:rsidRDefault="00960C07" w:rsidP="00960C07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960C07" w:rsidRPr="004C3497" w:rsidRDefault="0022549D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0.3.6.2</w:t>
            </w:r>
          </w:p>
        </w:tc>
        <w:tc>
          <w:tcPr>
            <w:tcW w:w="3987" w:type="dxa"/>
            <w:shd w:val="clear" w:color="auto" w:fill="auto"/>
          </w:tcPr>
          <w:p w:rsidR="00960C07" w:rsidRPr="004C3497" w:rsidRDefault="00B97456" w:rsidP="00B97456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במקום </w:t>
            </w:r>
            <w:r w:rsidR="00042E05">
              <w:rPr>
                <w:rFonts w:hint="cs"/>
                <w:spacing w:val="18"/>
                <w:sz w:val="24"/>
                <w:rtl/>
              </w:rPr>
              <w:t>4 העתקים</w:t>
            </w:r>
            <w:r>
              <w:rPr>
                <w:rFonts w:hint="cs"/>
                <w:spacing w:val="18"/>
                <w:sz w:val="24"/>
                <w:rtl/>
              </w:rPr>
              <w:t>,</w:t>
            </w:r>
            <w:r w:rsidR="00042E05">
              <w:rPr>
                <w:rFonts w:hint="cs"/>
                <w:spacing w:val="18"/>
                <w:sz w:val="24"/>
                <w:rtl/>
              </w:rPr>
              <w:t xml:space="preserve"> </w:t>
            </w:r>
            <w:r w:rsidR="001949E1">
              <w:rPr>
                <w:rFonts w:hint="cs"/>
                <w:spacing w:val="18"/>
                <w:sz w:val="24"/>
                <w:rtl/>
              </w:rPr>
              <w:t xml:space="preserve">אנו </w:t>
            </w:r>
            <w:r w:rsidR="00042E05">
              <w:rPr>
                <w:rFonts w:hint="cs"/>
                <w:spacing w:val="18"/>
                <w:sz w:val="24"/>
                <w:rtl/>
              </w:rPr>
              <w:t>מציעים</w:t>
            </w:r>
            <w:r w:rsidR="001949E1">
              <w:rPr>
                <w:rFonts w:hint="cs"/>
                <w:spacing w:val="18"/>
                <w:sz w:val="24"/>
                <w:rtl/>
              </w:rPr>
              <w:t xml:space="preserve"> </w:t>
            </w:r>
            <w:r w:rsidR="00042E05">
              <w:rPr>
                <w:rFonts w:hint="cs"/>
                <w:spacing w:val="18"/>
                <w:sz w:val="24"/>
                <w:rtl/>
              </w:rPr>
              <w:t>מקור+העתק מודפסים וכרוכים +</w:t>
            </w:r>
            <w:r w:rsidR="001949E1">
              <w:rPr>
                <w:rFonts w:hint="cs"/>
                <w:spacing w:val="18"/>
                <w:sz w:val="24"/>
                <w:rtl/>
              </w:rPr>
              <w:t xml:space="preserve"> עותק</w:t>
            </w:r>
            <w:r w:rsidR="00042E05">
              <w:rPr>
                <w:rFonts w:hint="cs"/>
                <w:spacing w:val="18"/>
                <w:sz w:val="24"/>
                <w:rtl/>
              </w:rPr>
              <w:t xml:space="preserve"> דיגיטלי</w:t>
            </w:r>
          </w:p>
        </w:tc>
        <w:tc>
          <w:tcPr>
            <w:tcW w:w="3828" w:type="dxa"/>
            <w:shd w:val="clear" w:color="auto" w:fill="auto"/>
          </w:tcPr>
          <w:p w:rsidR="00960C07" w:rsidRPr="004C3497" w:rsidRDefault="003C55C0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ההצעה מקובלת</w:t>
            </w:r>
          </w:p>
        </w:tc>
      </w:tr>
      <w:tr w:rsidR="00960C07" w:rsidRPr="004C3497" w:rsidTr="00B77880">
        <w:trPr>
          <w:trHeight w:val="1184"/>
        </w:trPr>
        <w:tc>
          <w:tcPr>
            <w:tcW w:w="578" w:type="dxa"/>
            <w:shd w:val="clear" w:color="auto" w:fill="auto"/>
          </w:tcPr>
          <w:p w:rsidR="00960C07" w:rsidRPr="004C3497" w:rsidRDefault="00960C07" w:rsidP="00960C07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960C07" w:rsidRDefault="00042E05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0.5.2.1</w:t>
            </w:r>
          </w:p>
          <w:p w:rsidR="00042E05" w:rsidRDefault="00042E05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FE3400" w:rsidRDefault="00FE3400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FE3400" w:rsidRDefault="00FE3400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FE3400" w:rsidRPr="004C3497" w:rsidRDefault="00FE3400" w:rsidP="001949E1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  <w:tc>
          <w:tcPr>
            <w:tcW w:w="3987" w:type="dxa"/>
            <w:shd w:val="clear" w:color="auto" w:fill="auto"/>
          </w:tcPr>
          <w:p w:rsidR="001949E1" w:rsidRDefault="001949E1" w:rsidP="001949E1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lastRenderedPageBreak/>
              <w:t xml:space="preserve">אבקשכם </w:t>
            </w:r>
            <w:r w:rsidR="00042E05">
              <w:rPr>
                <w:rFonts w:hint="cs"/>
                <w:spacing w:val="18"/>
                <w:sz w:val="24"/>
                <w:rtl/>
              </w:rPr>
              <w:t xml:space="preserve">להגדיר </w:t>
            </w:r>
            <w:r>
              <w:rPr>
                <w:rFonts w:hint="cs"/>
                <w:spacing w:val="18"/>
                <w:sz w:val="24"/>
                <w:rtl/>
              </w:rPr>
              <w:t xml:space="preserve">מהו </w:t>
            </w:r>
            <w:r w:rsidR="00042E05">
              <w:rPr>
                <w:rFonts w:hint="cs"/>
                <w:spacing w:val="18"/>
                <w:sz w:val="24"/>
                <w:rtl/>
              </w:rPr>
              <w:t>פרויקט</w:t>
            </w:r>
            <w:r>
              <w:rPr>
                <w:rFonts w:hint="cs"/>
                <w:spacing w:val="18"/>
                <w:sz w:val="24"/>
                <w:rtl/>
              </w:rPr>
              <w:t xml:space="preserve"> ? האם ישנו </w:t>
            </w:r>
            <w:r w:rsidR="00042E05">
              <w:rPr>
                <w:rFonts w:hint="cs"/>
                <w:spacing w:val="18"/>
                <w:sz w:val="24"/>
                <w:rtl/>
              </w:rPr>
              <w:t xml:space="preserve">היקף כספי </w:t>
            </w:r>
            <w:r>
              <w:rPr>
                <w:rFonts w:hint="cs"/>
                <w:spacing w:val="18"/>
                <w:sz w:val="24"/>
                <w:rtl/>
              </w:rPr>
              <w:t xml:space="preserve">מינימלי </w:t>
            </w:r>
            <w:r w:rsidR="00042E05">
              <w:rPr>
                <w:rFonts w:hint="cs"/>
                <w:spacing w:val="18"/>
                <w:sz w:val="24"/>
                <w:rtl/>
              </w:rPr>
              <w:t>של שווי התוכנה</w:t>
            </w:r>
            <w:r>
              <w:rPr>
                <w:rFonts w:hint="cs"/>
                <w:spacing w:val="18"/>
                <w:sz w:val="24"/>
                <w:rtl/>
              </w:rPr>
              <w:t>.</w:t>
            </w:r>
          </w:p>
          <w:p w:rsidR="001949E1" w:rsidRDefault="001949E1" w:rsidP="001949E1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לדעתנו 3</w:t>
            </w:r>
            <w:r w:rsidR="00042E05">
              <w:rPr>
                <w:rFonts w:hint="cs"/>
                <w:spacing w:val="18"/>
                <w:sz w:val="24"/>
                <w:rtl/>
              </w:rPr>
              <w:t xml:space="preserve"> פרויקטים ב-3 שנים איננו </w:t>
            </w:r>
            <w:r w:rsidR="00042E05">
              <w:rPr>
                <w:rFonts w:hint="cs"/>
                <w:spacing w:val="18"/>
                <w:sz w:val="24"/>
                <w:rtl/>
              </w:rPr>
              <w:lastRenderedPageBreak/>
              <w:t xml:space="preserve">נסיון מספיק (דהיינו </w:t>
            </w:r>
            <w:r w:rsidR="00B97456">
              <w:rPr>
                <w:rFonts w:hint="cs"/>
                <w:spacing w:val="18"/>
                <w:sz w:val="24"/>
                <w:rtl/>
              </w:rPr>
              <w:t xml:space="preserve">ממוצע של </w:t>
            </w:r>
            <w:r w:rsidR="00042E05">
              <w:rPr>
                <w:rFonts w:hint="cs"/>
                <w:spacing w:val="18"/>
                <w:sz w:val="24"/>
                <w:rtl/>
              </w:rPr>
              <w:t xml:space="preserve">פרויקט אחד לשנה). </w:t>
            </w:r>
            <w:r>
              <w:rPr>
                <w:rFonts w:hint="cs"/>
                <w:spacing w:val="18"/>
                <w:sz w:val="24"/>
                <w:rtl/>
              </w:rPr>
              <w:t xml:space="preserve">מכיוון שתחום זה דורש מומחיות מקצועית המשלבת מרכיב משפטי </w:t>
            </w:r>
            <w:r w:rsidR="00042E05">
              <w:rPr>
                <w:rFonts w:hint="cs"/>
                <w:spacing w:val="18"/>
                <w:sz w:val="24"/>
                <w:rtl/>
              </w:rPr>
              <w:t xml:space="preserve"> </w:t>
            </w:r>
            <w:r>
              <w:rPr>
                <w:rFonts w:hint="cs"/>
                <w:spacing w:val="18"/>
                <w:sz w:val="24"/>
                <w:rtl/>
              </w:rPr>
              <w:t>טכני ותפעולי</w:t>
            </w:r>
            <w:r w:rsidR="000A7089">
              <w:rPr>
                <w:rFonts w:hint="cs"/>
                <w:spacing w:val="18"/>
                <w:sz w:val="24"/>
                <w:rtl/>
              </w:rPr>
              <w:t>.</w:t>
            </w:r>
            <w:r>
              <w:rPr>
                <w:rFonts w:hint="cs"/>
                <w:spacing w:val="18"/>
                <w:sz w:val="24"/>
                <w:rtl/>
              </w:rPr>
              <w:t xml:space="preserve"> אנו מציעים </w:t>
            </w:r>
            <w:r w:rsidR="00042E05">
              <w:rPr>
                <w:rFonts w:hint="cs"/>
                <w:spacing w:val="18"/>
                <w:sz w:val="24"/>
                <w:rtl/>
              </w:rPr>
              <w:t>לדרוש לפחות 10 פרויקטים לשנה</w:t>
            </w:r>
            <w:r>
              <w:rPr>
                <w:rFonts w:hint="cs"/>
                <w:spacing w:val="18"/>
                <w:sz w:val="24"/>
                <w:rtl/>
              </w:rPr>
              <w:t xml:space="preserve"> במשך 3 שנים אחרונות</w:t>
            </w:r>
            <w:r w:rsidR="00042E05">
              <w:rPr>
                <w:rFonts w:hint="cs"/>
                <w:spacing w:val="18"/>
                <w:sz w:val="24"/>
                <w:rtl/>
              </w:rPr>
              <w:t xml:space="preserve"> </w:t>
            </w:r>
            <w:r>
              <w:rPr>
                <w:rFonts w:hint="cs"/>
                <w:spacing w:val="18"/>
                <w:sz w:val="24"/>
                <w:rtl/>
              </w:rPr>
              <w:t xml:space="preserve">והיקף </w:t>
            </w:r>
            <w:r w:rsidR="00042E05">
              <w:rPr>
                <w:rFonts w:hint="cs"/>
                <w:spacing w:val="18"/>
                <w:sz w:val="24"/>
                <w:rtl/>
              </w:rPr>
              <w:t>מצטבר של לפחות 50 פר</w:t>
            </w:r>
            <w:r w:rsidR="00FE3400">
              <w:rPr>
                <w:rFonts w:hint="cs"/>
                <w:spacing w:val="18"/>
                <w:sz w:val="24"/>
                <w:rtl/>
              </w:rPr>
              <w:t>ו</w:t>
            </w:r>
            <w:r w:rsidR="00042E05">
              <w:rPr>
                <w:rFonts w:hint="cs"/>
                <w:spacing w:val="18"/>
                <w:sz w:val="24"/>
                <w:rtl/>
              </w:rPr>
              <w:t>יקטים</w:t>
            </w:r>
            <w:r w:rsidR="00FE3400">
              <w:rPr>
                <w:rFonts w:hint="cs"/>
                <w:spacing w:val="18"/>
                <w:sz w:val="24"/>
                <w:rtl/>
              </w:rPr>
              <w:t>.</w:t>
            </w:r>
            <w:r w:rsidR="00042E05">
              <w:rPr>
                <w:spacing w:val="18"/>
                <w:sz w:val="24"/>
                <w:rtl/>
              </w:rPr>
              <w:br/>
            </w:r>
            <w:r w:rsidR="004D636B">
              <w:rPr>
                <w:rFonts w:hint="cs"/>
                <w:spacing w:val="18"/>
                <w:sz w:val="24"/>
                <w:rtl/>
              </w:rPr>
              <w:t>לגבי קבלן משנה: האם הנסיון הנדרש הוא של הנאמן או של קבלן המשנה או שניהם?</w:t>
            </w:r>
            <w:r>
              <w:rPr>
                <w:rFonts w:hint="cs"/>
                <w:spacing w:val="18"/>
                <w:sz w:val="24"/>
                <w:rtl/>
              </w:rPr>
              <w:t xml:space="preserve"> </w:t>
            </w:r>
            <w:r w:rsidR="00EC0FD1">
              <w:rPr>
                <w:rFonts w:hint="cs"/>
                <w:spacing w:val="18"/>
                <w:sz w:val="24"/>
                <w:rtl/>
              </w:rPr>
              <w:t>האם צריך נסיון משותף של המציע וקבלן המשנה בפרויקטים דומים?</w:t>
            </w:r>
          </w:p>
          <w:p w:rsidR="00FE3400" w:rsidRPr="004C3497" w:rsidRDefault="00FE3400" w:rsidP="001949E1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  <w:tc>
          <w:tcPr>
            <w:tcW w:w="3828" w:type="dxa"/>
            <w:shd w:val="clear" w:color="auto" w:fill="auto"/>
          </w:tcPr>
          <w:p w:rsidR="00960C07" w:rsidRDefault="00BC09AD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lastRenderedPageBreak/>
              <w:t>אין היקף כספי מינימלי.</w:t>
            </w:r>
          </w:p>
          <w:p w:rsidR="00BC09AD" w:rsidRDefault="00BC09AD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מכיוון שבתחום זה אין ספקים רבים, לא קבענו סף למספר הפרויקטים.</w:t>
            </w:r>
          </w:p>
          <w:p w:rsidR="00BC09AD" w:rsidRDefault="00BC09AD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lastRenderedPageBreak/>
              <w:t>יחד עם זאת, בשקלול האיכות נלקח בחשבון מספר הפרויקטים, הנ</w:t>
            </w:r>
            <w:r w:rsidR="002975EC">
              <w:rPr>
                <w:rFonts w:hint="cs"/>
                <w:spacing w:val="18"/>
                <w:sz w:val="24"/>
                <w:rtl/>
              </w:rPr>
              <w:t xml:space="preserve">יסיון הספציפי, ההיקף הכספי ועוד </w:t>
            </w:r>
            <w:r w:rsidR="002975EC">
              <w:rPr>
                <w:spacing w:val="18"/>
                <w:sz w:val="24"/>
                <w:rtl/>
              </w:rPr>
              <w:t>–</w:t>
            </w:r>
            <w:r w:rsidR="002975EC">
              <w:rPr>
                <w:rFonts w:hint="cs"/>
                <w:spacing w:val="18"/>
                <w:sz w:val="24"/>
                <w:rtl/>
              </w:rPr>
              <w:t xml:space="preserve"> כמתואר במסמכי המכרז.</w:t>
            </w:r>
          </w:p>
          <w:p w:rsidR="00BC09AD" w:rsidRDefault="00BC09AD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BC09AD" w:rsidRDefault="00BC09AD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BC09AD" w:rsidRDefault="007112DA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הניסיון הנדרש הוא של הנאמן</w:t>
            </w:r>
            <w:r w:rsidR="00D81829">
              <w:rPr>
                <w:rFonts w:hint="cs"/>
                <w:spacing w:val="18"/>
                <w:sz w:val="24"/>
                <w:rtl/>
              </w:rPr>
              <w:t xml:space="preserve"> או קבלן המשנה</w:t>
            </w:r>
            <w:r>
              <w:rPr>
                <w:rFonts w:hint="cs"/>
                <w:spacing w:val="18"/>
                <w:sz w:val="24"/>
                <w:rtl/>
              </w:rPr>
              <w:t>.</w:t>
            </w:r>
          </w:p>
          <w:p w:rsidR="00D81829" w:rsidRDefault="00D81829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לא נדרש נסיון משותף של המציע וקבלן המשנה.</w:t>
            </w:r>
          </w:p>
          <w:p w:rsidR="00BC09AD" w:rsidRPr="004C3497" w:rsidRDefault="00BC09AD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</w:tr>
      <w:tr w:rsidR="00960C07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960C07" w:rsidRPr="004C3497" w:rsidRDefault="00960C07" w:rsidP="00960C07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960C07" w:rsidRPr="004C3497" w:rsidRDefault="00FE3400" w:rsidP="00FE3400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0.5.2.1.1.2</w:t>
            </w:r>
          </w:p>
        </w:tc>
        <w:tc>
          <w:tcPr>
            <w:tcW w:w="3987" w:type="dxa"/>
            <w:shd w:val="clear" w:color="auto" w:fill="auto"/>
          </w:tcPr>
          <w:p w:rsidR="00960C07" w:rsidRPr="004C3497" w:rsidRDefault="00B97456" w:rsidP="00B97456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אנו מציעים ש</w:t>
            </w:r>
            <w:r w:rsidR="00FE3400">
              <w:rPr>
                <w:rFonts w:hint="cs"/>
                <w:spacing w:val="18"/>
                <w:sz w:val="24"/>
                <w:rtl/>
              </w:rPr>
              <w:t xml:space="preserve">הסכם </w:t>
            </w:r>
            <w:r>
              <w:rPr>
                <w:rFonts w:hint="cs"/>
                <w:spacing w:val="18"/>
                <w:sz w:val="24"/>
                <w:rtl/>
              </w:rPr>
              <w:t>ה</w:t>
            </w:r>
            <w:r w:rsidR="00FE3400">
              <w:rPr>
                <w:rFonts w:hint="cs"/>
                <w:spacing w:val="18"/>
                <w:sz w:val="24"/>
                <w:rtl/>
              </w:rPr>
              <w:t>הפקדה יהיה בשפה העברית וכן בשפה האנגלית.</w:t>
            </w:r>
          </w:p>
        </w:tc>
        <w:tc>
          <w:tcPr>
            <w:tcW w:w="3828" w:type="dxa"/>
            <w:shd w:val="clear" w:color="auto" w:fill="auto"/>
          </w:tcPr>
          <w:p w:rsidR="00960C07" w:rsidRPr="004C3497" w:rsidRDefault="002975EC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המציע יכול </w:t>
            </w:r>
            <w:r w:rsidR="009F6B83">
              <w:rPr>
                <w:rFonts w:hint="cs"/>
                <w:spacing w:val="18"/>
                <w:sz w:val="24"/>
                <w:rtl/>
              </w:rPr>
              <w:t>להוסיף את האופציה, כולל תמחיר, והדבר יילקח בחשבון בשקלול</w:t>
            </w:r>
            <w:r w:rsidR="00DD30F3">
              <w:rPr>
                <w:rFonts w:hint="cs"/>
                <w:spacing w:val="18"/>
                <w:sz w:val="24"/>
                <w:rtl/>
              </w:rPr>
              <w:t xml:space="preserve"> האיכותי והכמותי.</w:t>
            </w:r>
          </w:p>
        </w:tc>
      </w:tr>
      <w:tr w:rsidR="00810814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10814" w:rsidRPr="004C3497" w:rsidRDefault="00810814" w:rsidP="00960C07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10814" w:rsidRDefault="00810814" w:rsidP="00FE3400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0.5.2.1.1.4</w:t>
            </w:r>
          </w:p>
        </w:tc>
        <w:tc>
          <w:tcPr>
            <w:tcW w:w="3987" w:type="dxa"/>
            <w:shd w:val="clear" w:color="auto" w:fill="auto"/>
          </w:tcPr>
          <w:p w:rsidR="00810814" w:rsidRDefault="00810814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מה הכוונה של ביצוע בדיקת תקינות?</w:t>
            </w:r>
          </w:p>
        </w:tc>
        <w:tc>
          <w:tcPr>
            <w:tcW w:w="3828" w:type="dxa"/>
            <w:shd w:val="clear" w:color="auto" w:fill="auto"/>
          </w:tcPr>
          <w:p w:rsidR="00810814" w:rsidRPr="004C3497" w:rsidRDefault="00F7306C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הכוונה לבדיקות התקינות באותן 3 רמות שתוארו לעיל</w:t>
            </w:r>
          </w:p>
        </w:tc>
      </w:tr>
      <w:tr w:rsidR="00960C07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960C07" w:rsidRPr="004C3497" w:rsidRDefault="00960C07" w:rsidP="00960C07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960C07" w:rsidRPr="004C3497" w:rsidRDefault="00C31DB1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0.9.3.</w:t>
            </w:r>
          </w:p>
        </w:tc>
        <w:tc>
          <w:tcPr>
            <w:tcW w:w="3987" w:type="dxa"/>
            <w:shd w:val="clear" w:color="auto" w:fill="auto"/>
          </w:tcPr>
          <w:p w:rsidR="002D6AE7" w:rsidRDefault="002D6AE7" w:rsidP="00810814">
            <w:pPr>
              <w:pStyle w:val="3"/>
              <w:keepNext w:val="0"/>
              <w:spacing w:before="120" w:line="360" w:lineRule="auto"/>
              <w:ind w:left="0" w:firstLine="0"/>
              <w:jc w:val="left"/>
              <w:rPr>
                <w:b w:val="0"/>
                <w:bCs w:val="0"/>
                <w:spacing w:val="22"/>
                <w:szCs w:val="24"/>
                <w:rtl/>
              </w:rPr>
            </w:pPr>
            <w:r>
              <w:rPr>
                <w:rFonts w:hint="cs"/>
                <w:b w:val="0"/>
                <w:bCs w:val="0"/>
                <w:spacing w:val="22"/>
                <w:szCs w:val="24"/>
                <w:rtl/>
              </w:rPr>
              <w:t>1.</w:t>
            </w:r>
            <w:r w:rsidR="00810814">
              <w:rPr>
                <w:rFonts w:hint="cs"/>
                <w:b w:val="0"/>
                <w:bCs w:val="0"/>
                <w:spacing w:val="22"/>
                <w:szCs w:val="24"/>
                <w:rtl/>
              </w:rPr>
              <w:t xml:space="preserve"> מכיוון ש</w:t>
            </w:r>
            <w:r w:rsidR="00C31DB1">
              <w:rPr>
                <w:rFonts w:hint="cs"/>
                <w:b w:val="0"/>
                <w:bCs w:val="0"/>
                <w:spacing w:val="22"/>
                <w:szCs w:val="24"/>
                <w:rtl/>
              </w:rPr>
              <w:t>מדובר בהסכמים עם תוקף רב שנתי</w:t>
            </w:r>
            <w:r w:rsidR="00810814">
              <w:rPr>
                <w:rFonts w:hint="cs"/>
                <w:b w:val="0"/>
                <w:bCs w:val="0"/>
                <w:spacing w:val="22"/>
                <w:szCs w:val="24"/>
                <w:rtl/>
              </w:rPr>
              <w:t>,</w:t>
            </w:r>
            <w:r w:rsidR="00C31DB1">
              <w:rPr>
                <w:rFonts w:hint="cs"/>
                <w:b w:val="0"/>
                <w:bCs w:val="0"/>
                <w:spacing w:val="22"/>
                <w:szCs w:val="24"/>
                <w:rtl/>
              </w:rPr>
              <w:t xml:space="preserve"> </w:t>
            </w:r>
            <w:r w:rsidR="00810814">
              <w:rPr>
                <w:rFonts w:hint="cs"/>
                <w:b w:val="0"/>
                <w:bCs w:val="0"/>
                <w:spacing w:val="22"/>
                <w:szCs w:val="24"/>
                <w:rtl/>
              </w:rPr>
              <w:t xml:space="preserve">לדעתנו </w:t>
            </w:r>
            <w:r w:rsidR="00C31DB1">
              <w:rPr>
                <w:rFonts w:hint="cs"/>
                <w:b w:val="0"/>
                <w:bCs w:val="0"/>
                <w:spacing w:val="22"/>
                <w:szCs w:val="24"/>
                <w:rtl/>
              </w:rPr>
              <w:t>אין יכולת להתחייבות כזאת באופן מפורש</w:t>
            </w:r>
            <w:r w:rsidR="007E592E">
              <w:rPr>
                <w:b w:val="0"/>
                <w:bCs w:val="0"/>
                <w:spacing w:val="22"/>
                <w:szCs w:val="24"/>
              </w:rPr>
              <w:t xml:space="preserve"> </w:t>
            </w:r>
            <w:r w:rsidR="007E592E">
              <w:rPr>
                <w:rFonts w:hint="cs"/>
                <w:b w:val="0"/>
                <w:bCs w:val="0"/>
                <w:spacing w:val="22"/>
                <w:szCs w:val="24"/>
                <w:rtl/>
              </w:rPr>
              <w:t>כי עובד יכול תמיד לעזוב אם ירצה בכך</w:t>
            </w:r>
            <w:r w:rsidR="00C31DB1">
              <w:rPr>
                <w:rFonts w:hint="cs"/>
                <w:b w:val="0"/>
                <w:bCs w:val="0"/>
                <w:spacing w:val="22"/>
                <w:szCs w:val="24"/>
                <w:rtl/>
              </w:rPr>
              <w:t>.</w:t>
            </w:r>
            <w:r w:rsidR="007E592E">
              <w:rPr>
                <w:rFonts w:hint="cs"/>
                <w:b w:val="0"/>
                <w:bCs w:val="0"/>
                <w:spacing w:val="22"/>
                <w:szCs w:val="24"/>
                <w:rtl/>
              </w:rPr>
              <w:t xml:space="preserve">    </w:t>
            </w:r>
          </w:p>
          <w:p w:rsidR="00C31DB1" w:rsidRDefault="007E592E" w:rsidP="002D6AE7">
            <w:pPr>
              <w:pStyle w:val="3"/>
              <w:keepNext w:val="0"/>
              <w:spacing w:before="120" w:line="360" w:lineRule="auto"/>
              <w:ind w:left="0" w:firstLine="0"/>
              <w:jc w:val="left"/>
              <w:rPr>
                <w:b w:val="0"/>
                <w:bCs w:val="0"/>
                <w:spacing w:val="22"/>
                <w:szCs w:val="24"/>
                <w:rtl/>
              </w:rPr>
            </w:pPr>
            <w:r>
              <w:rPr>
                <w:rFonts w:hint="cs"/>
                <w:b w:val="0"/>
                <w:bCs w:val="0"/>
                <w:spacing w:val="22"/>
                <w:szCs w:val="24"/>
                <w:rtl/>
              </w:rPr>
              <w:t>2</w:t>
            </w:r>
            <w:r w:rsidR="002D6AE7">
              <w:rPr>
                <w:rFonts w:hint="cs"/>
                <w:b w:val="0"/>
                <w:bCs w:val="0"/>
                <w:spacing w:val="22"/>
                <w:szCs w:val="24"/>
                <w:rtl/>
              </w:rPr>
              <w:t xml:space="preserve">. </w:t>
            </w:r>
            <w:r w:rsidR="00810814">
              <w:rPr>
                <w:rFonts w:hint="cs"/>
                <w:b w:val="0"/>
                <w:bCs w:val="0"/>
                <w:spacing w:val="22"/>
                <w:szCs w:val="24"/>
                <w:rtl/>
              </w:rPr>
              <w:t xml:space="preserve">אנו </w:t>
            </w:r>
            <w:r>
              <w:rPr>
                <w:rFonts w:hint="cs"/>
                <w:b w:val="0"/>
                <w:bCs w:val="0"/>
                <w:spacing w:val="22"/>
                <w:szCs w:val="24"/>
                <w:rtl/>
              </w:rPr>
              <w:t>מציע</w:t>
            </w:r>
            <w:r w:rsidR="00810814">
              <w:rPr>
                <w:rFonts w:hint="cs"/>
                <w:b w:val="0"/>
                <w:bCs w:val="0"/>
                <w:spacing w:val="22"/>
                <w:szCs w:val="24"/>
                <w:rtl/>
              </w:rPr>
              <w:t>ים</w:t>
            </w:r>
            <w:r>
              <w:rPr>
                <w:rFonts w:hint="cs"/>
                <w:b w:val="0"/>
                <w:bCs w:val="0"/>
                <w:spacing w:val="22"/>
                <w:szCs w:val="24"/>
                <w:rtl/>
              </w:rPr>
              <w:t xml:space="preserve"> לתת ציון איכות יותר גבוה לעובד שכיר מאשר לעובד של קבלן משנה.</w:t>
            </w:r>
          </w:p>
          <w:p w:rsidR="007E592E" w:rsidRPr="007E592E" w:rsidRDefault="007E592E" w:rsidP="007E592E">
            <w:pPr>
              <w:pStyle w:val="Normal1"/>
              <w:rPr>
                <w:rtl/>
              </w:rPr>
            </w:pPr>
          </w:p>
          <w:p w:rsidR="00960C07" w:rsidRPr="004C3497" w:rsidRDefault="00960C07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  <w:tc>
          <w:tcPr>
            <w:tcW w:w="3828" w:type="dxa"/>
            <w:shd w:val="clear" w:color="auto" w:fill="auto"/>
          </w:tcPr>
          <w:p w:rsidR="00960C07" w:rsidRDefault="00F7306C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כמובן שלא מדובר במקרים של כוח עליון, אלא רק במקרה והעובד נשאר בחברה.</w:t>
            </w:r>
          </w:p>
          <w:p w:rsidR="00D85FED" w:rsidRDefault="00D85FED" w:rsidP="00D554E8">
            <w:pPr>
              <w:pStyle w:val="Normal1"/>
              <w:spacing w:after="120" w:line="360" w:lineRule="auto"/>
              <w:ind w:left="0"/>
              <w:jc w:val="left"/>
              <w:rPr>
                <w:rFonts w:hint="cs"/>
                <w:spacing w:val="18"/>
                <w:sz w:val="24"/>
                <w:rtl/>
              </w:rPr>
            </w:pPr>
          </w:p>
          <w:p w:rsidR="00D85FED" w:rsidRDefault="00D85FED" w:rsidP="00D554E8">
            <w:pPr>
              <w:pStyle w:val="Normal1"/>
              <w:spacing w:after="120" w:line="360" w:lineRule="auto"/>
              <w:ind w:left="0"/>
              <w:jc w:val="left"/>
              <w:rPr>
                <w:rFonts w:hint="cs"/>
                <w:spacing w:val="18"/>
                <w:sz w:val="24"/>
                <w:rtl/>
              </w:rPr>
            </w:pPr>
          </w:p>
          <w:p w:rsidR="00F7306C" w:rsidRPr="00064A13" w:rsidRDefault="00DD30F3" w:rsidP="00D554E8">
            <w:pPr>
              <w:pStyle w:val="Normal1"/>
              <w:spacing w:after="120" w:line="360" w:lineRule="auto"/>
              <w:ind w:left="0"/>
              <w:jc w:val="left"/>
              <w:rPr>
                <w:rFonts w:hint="cs"/>
                <w:spacing w:val="18"/>
                <w:sz w:val="24"/>
                <w:u w:val="single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הדבר יילקח בחשבון בשקלול האיכותי</w:t>
            </w:r>
          </w:p>
        </w:tc>
      </w:tr>
      <w:tr w:rsidR="00960C07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960C07" w:rsidRPr="004C3497" w:rsidRDefault="00960C07" w:rsidP="00960C07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960C07" w:rsidRDefault="00DE39E6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0.14.2.2</w:t>
            </w:r>
          </w:p>
          <w:p w:rsidR="008C1240" w:rsidRDefault="008C1240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8C1240" w:rsidRDefault="008C1240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8C1240" w:rsidRDefault="008C1240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8C1240" w:rsidRDefault="008C1240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8C1240" w:rsidRDefault="008C1240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8C1240" w:rsidRPr="004C3497" w:rsidRDefault="008C1240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גם 0.14.4.1</w:t>
            </w:r>
          </w:p>
        </w:tc>
        <w:tc>
          <w:tcPr>
            <w:tcW w:w="3987" w:type="dxa"/>
            <w:shd w:val="clear" w:color="auto" w:fill="auto"/>
          </w:tcPr>
          <w:p w:rsidR="00BD1932" w:rsidRDefault="00BD1932" w:rsidP="00BD1932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 </w:t>
            </w:r>
          </w:p>
          <w:p w:rsidR="00960C07" w:rsidRDefault="00BD1932" w:rsidP="00BD1932">
            <w:pPr>
              <w:pStyle w:val="Normal1"/>
              <w:numPr>
                <w:ilvl w:val="0"/>
                <w:numId w:val="3"/>
              </w:numPr>
              <w:spacing w:after="120" w:line="360" w:lineRule="auto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נא </w:t>
            </w:r>
            <w:r w:rsidR="00DE39E6">
              <w:rPr>
                <w:rFonts w:hint="cs"/>
                <w:spacing w:val="18"/>
                <w:sz w:val="24"/>
                <w:rtl/>
              </w:rPr>
              <w:t>לחדד את ההבחנה של פירוט רמות הבדיקה.</w:t>
            </w:r>
          </w:p>
          <w:p w:rsidR="00DE39E6" w:rsidRDefault="00BD1932" w:rsidP="00BD1932">
            <w:pPr>
              <w:pStyle w:val="Normal1"/>
              <w:numPr>
                <w:ilvl w:val="0"/>
                <w:numId w:val="3"/>
              </w:numPr>
              <w:spacing w:after="120" w:line="360" w:lineRule="auto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נא ל</w:t>
            </w:r>
            <w:r w:rsidR="00DE39E6">
              <w:rPr>
                <w:rFonts w:hint="cs"/>
                <w:spacing w:val="18"/>
                <w:sz w:val="24"/>
                <w:rtl/>
              </w:rPr>
              <w:t>חדד ולתת משקל גדול יותר לנסיון המציע מאשר לקבלן המשנה.</w:t>
            </w:r>
          </w:p>
          <w:p w:rsidR="0076419F" w:rsidRDefault="0076419F" w:rsidP="00BD1932">
            <w:pPr>
              <w:pStyle w:val="Normal1"/>
              <w:numPr>
                <w:ilvl w:val="0"/>
                <w:numId w:val="3"/>
              </w:numPr>
              <w:spacing w:after="120" w:line="360" w:lineRule="auto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מומלץ לתת דירוג לנסיון ולהתמודדות עם שחרור קוד למשתמש.</w:t>
            </w:r>
          </w:p>
          <w:p w:rsidR="0076419F" w:rsidRPr="004C3497" w:rsidRDefault="00BD1932" w:rsidP="00BD1932">
            <w:pPr>
              <w:pStyle w:val="Normal1"/>
              <w:numPr>
                <w:ilvl w:val="0"/>
                <w:numId w:val="3"/>
              </w:numPr>
              <w:spacing w:after="120" w:line="360" w:lineRule="auto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</w:t>
            </w:r>
            <w:r w:rsidR="0076419F">
              <w:rPr>
                <w:rFonts w:hint="cs"/>
                <w:spacing w:val="18"/>
                <w:sz w:val="24"/>
                <w:rtl/>
              </w:rPr>
              <w:t>ומלץ לתת משקל רב יותר 70%-75% לרמת איכות השירותים של המציע במכרז, בהתייחס למשקל המחיר, כי איכות השירותים תקבע בסופו של יום אם הנאמנות היא אפקטיבית.</w:t>
            </w:r>
          </w:p>
        </w:tc>
        <w:tc>
          <w:tcPr>
            <w:tcW w:w="3828" w:type="dxa"/>
            <w:shd w:val="clear" w:color="auto" w:fill="auto"/>
          </w:tcPr>
          <w:p w:rsidR="00960C07" w:rsidRDefault="00064A13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כאמור:</w:t>
            </w:r>
          </w:p>
          <w:p w:rsidR="00064A13" w:rsidRDefault="00064A13" w:rsidP="00064A13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רמה ראשונה: ר' סעיף 0.14.3.1.3</w:t>
            </w:r>
          </w:p>
          <w:p w:rsidR="00064A13" w:rsidRDefault="00064A13" w:rsidP="00064A13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רמה שנייה: ר' סעיף 0.14.3.3</w:t>
            </w:r>
          </w:p>
          <w:p w:rsidR="00064A13" w:rsidRDefault="00064A13" w:rsidP="00064A13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רמה שלישית: ר' סעיף 0.14.3.4</w:t>
            </w:r>
          </w:p>
          <w:p w:rsidR="00064A13" w:rsidRDefault="00064A13" w:rsidP="00064A13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כאמור: </w:t>
            </w:r>
            <w:r w:rsidRPr="00064A13">
              <w:rPr>
                <w:rFonts w:hint="cs"/>
                <w:spacing w:val="18"/>
                <w:sz w:val="24"/>
                <w:u w:val="single"/>
                <w:rtl/>
              </w:rPr>
              <w:t>יישקל בחיוב</w:t>
            </w:r>
          </w:p>
          <w:p w:rsidR="00DD30F3" w:rsidRDefault="00DD30F3" w:rsidP="00064A13">
            <w:pPr>
              <w:pStyle w:val="Normal1"/>
              <w:spacing w:after="120" w:line="360" w:lineRule="auto"/>
              <w:ind w:left="0"/>
              <w:jc w:val="left"/>
              <w:rPr>
                <w:rFonts w:hint="cs"/>
                <w:spacing w:val="18"/>
                <w:sz w:val="24"/>
                <w:rtl/>
              </w:rPr>
            </w:pPr>
          </w:p>
          <w:p w:rsidR="00DD30F3" w:rsidRDefault="00DD30F3" w:rsidP="00064A13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יילקח בחשבון בשקלול האיכות.</w:t>
            </w:r>
          </w:p>
          <w:p w:rsidR="00254434" w:rsidRDefault="00254434" w:rsidP="00064A13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824FC9" w:rsidRDefault="00824FC9" w:rsidP="00064A13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  <w:p w:rsidR="00254434" w:rsidRPr="00254434" w:rsidRDefault="00254434" w:rsidP="00064A13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הנושא נשקל ונבדק והוחלט על תמהיל של 50% לאחר בחינת מכלול השיקולים</w:t>
            </w:r>
            <w:r w:rsidR="00D81829">
              <w:rPr>
                <w:rFonts w:hint="cs"/>
                <w:spacing w:val="18"/>
                <w:sz w:val="24"/>
                <w:rtl/>
              </w:rPr>
              <w:t>, לאחר מעבר רף איכות קפדני</w:t>
            </w:r>
          </w:p>
          <w:p w:rsidR="00064A13" w:rsidRPr="004C3497" w:rsidRDefault="00064A13" w:rsidP="00064A13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</w:tr>
      <w:tr w:rsidR="006635E3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6635E3" w:rsidRPr="004C3497" w:rsidRDefault="006635E3" w:rsidP="00960C07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6635E3" w:rsidRDefault="006635E3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0.14.2.3</w:t>
            </w:r>
          </w:p>
        </w:tc>
        <w:tc>
          <w:tcPr>
            <w:tcW w:w="3987" w:type="dxa"/>
            <w:shd w:val="clear" w:color="auto" w:fill="auto"/>
          </w:tcPr>
          <w:p w:rsidR="006635E3" w:rsidRDefault="006635E3" w:rsidP="006635E3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לא ברור איזה רשימת לקוחות מדובר? לא מוזכר במסמכי המכרז. אנו מחוייבים להסכמי סודיות עם לקוחות ולכן הפצת רשימת לקוחות במסמכי המכרז אינה אפשרית. אפשר לתת </w:t>
            </w:r>
            <w:r w:rsidR="00050192">
              <w:rPr>
                <w:rFonts w:hint="cs"/>
                <w:spacing w:val="18"/>
                <w:sz w:val="24"/>
                <w:rtl/>
              </w:rPr>
              <w:t xml:space="preserve">שמות של </w:t>
            </w:r>
            <w:r>
              <w:rPr>
                <w:rFonts w:hint="cs"/>
                <w:spacing w:val="18"/>
                <w:sz w:val="24"/>
                <w:rtl/>
              </w:rPr>
              <w:t>מספר לקוחות ממליצים של גופים שעושים פרויקטים עמנו</w:t>
            </w:r>
            <w:r w:rsidR="00050192">
              <w:rPr>
                <w:rFonts w:hint="cs"/>
                <w:spacing w:val="18"/>
                <w:sz w:val="24"/>
                <w:rtl/>
              </w:rPr>
              <w:t xml:space="preserve"> (ב</w:t>
            </w:r>
            <w:r w:rsidR="00064A13">
              <w:rPr>
                <w:rFonts w:hint="cs"/>
                <w:spacing w:val="18"/>
                <w:sz w:val="24"/>
                <w:rtl/>
              </w:rPr>
              <w:t>ה</w:t>
            </w:r>
            <w:r w:rsidR="00050192">
              <w:rPr>
                <w:rFonts w:hint="cs"/>
                <w:spacing w:val="18"/>
                <w:sz w:val="24"/>
                <w:rtl/>
              </w:rPr>
              <w:t>סכמת הלקוח)</w:t>
            </w:r>
            <w:r>
              <w:rPr>
                <w:rFonts w:hint="cs"/>
                <w:spacing w:val="18"/>
                <w:sz w:val="24"/>
                <w:rtl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6635E3" w:rsidRPr="004C3497" w:rsidRDefault="00254434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נבקש לקבל כאמור שמות של מספר לקוחות ממליצים, כמוצע על ידכם.</w:t>
            </w:r>
          </w:p>
        </w:tc>
      </w:tr>
      <w:tr w:rsidR="001C67EA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1C67EA" w:rsidRPr="004C3497" w:rsidRDefault="001C67EA" w:rsidP="00960C07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1C67EA" w:rsidRDefault="001D0656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0.14.2.4</w:t>
            </w:r>
          </w:p>
          <w:p w:rsidR="001D0656" w:rsidRDefault="001D0656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  <w:tc>
          <w:tcPr>
            <w:tcW w:w="3987" w:type="dxa"/>
            <w:shd w:val="clear" w:color="auto" w:fill="auto"/>
          </w:tcPr>
          <w:p w:rsidR="001C67EA" w:rsidRDefault="00124C99" w:rsidP="00124C99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מציע</w:t>
            </w:r>
            <w:r w:rsidR="002D6AE7">
              <w:rPr>
                <w:rFonts w:hint="cs"/>
                <w:spacing w:val="18"/>
                <w:sz w:val="24"/>
                <w:rtl/>
              </w:rPr>
              <w:t>ים</w:t>
            </w:r>
            <w:r>
              <w:rPr>
                <w:rFonts w:hint="cs"/>
                <w:spacing w:val="18"/>
                <w:sz w:val="24"/>
                <w:rtl/>
              </w:rPr>
              <w:t xml:space="preserve"> לתת משקל בדירוג לחברת נאמנות עם נסיון בינלאומי, אפשרויות הפקדה ובדיקה בחו"ל והסכמים בשפה האנגלית.</w:t>
            </w:r>
          </w:p>
        </w:tc>
        <w:tc>
          <w:tcPr>
            <w:tcW w:w="3828" w:type="dxa"/>
            <w:shd w:val="clear" w:color="auto" w:fill="auto"/>
          </w:tcPr>
          <w:p w:rsidR="001C67EA" w:rsidRPr="004C3497" w:rsidRDefault="00FC1F4E" w:rsidP="00D554E8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הדבר נלקח כבר בחשבון במסגרת הסעיפים</w:t>
            </w:r>
            <w:r w:rsidR="0082088F">
              <w:rPr>
                <w:rFonts w:hint="cs"/>
                <w:spacing w:val="18"/>
                <w:sz w:val="24"/>
                <w:rtl/>
              </w:rPr>
              <w:t xml:space="preserve"> הקודמים</w:t>
            </w:r>
          </w:p>
        </w:tc>
      </w:tr>
      <w:tr w:rsidR="001C67EA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1C67EA" w:rsidRPr="004C3497" w:rsidRDefault="001C67EA" w:rsidP="00D953FA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1C67EA" w:rsidRDefault="0076419F" w:rsidP="0076419F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0.14.2.5</w:t>
            </w:r>
          </w:p>
        </w:tc>
        <w:tc>
          <w:tcPr>
            <w:tcW w:w="3987" w:type="dxa"/>
            <w:shd w:val="clear" w:color="auto" w:fill="auto"/>
          </w:tcPr>
          <w:p w:rsidR="001C67EA" w:rsidRDefault="0076419F" w:rsidP="0076419F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יש להבהיר אם השווי הכספי מתייחס לשווי התוכנה או לשכר הטרחה של הנאמן בפרויקט.</w:t>
            </w:r>
          </w:p>
          <w:p w:rsidR="0076419F" w:rsidRDefault="0076419F" w:rsidP="0076419F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  <w:tc>
          <w:tcPr>
            <w:tcW w:w="3828" w:type="dxa"/>
            <w:shd w:val="clear" w:color="auto" w:fill="auto"/>
          </w:tcPr>
          <w:p w:rsidR="001C67EA" w:rsidRPr="0082088F" w:rsidRDefault="0082088F" w:rsidP="00DD30F3">
            <w:pPr>
              <w:pStyle w:val="Normal1"/>
              <w:spacing w:after="120" w:line="360" w:lineRule="auto"/>
              <w:ind w:left="0"/>
              <w:jc w:val="left"/>
              <w:rPr>
                <w:b/>
                <w:bCs/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השווי הכספי מתייחס לשכר הטרחה של הנאמן בפרויקט. </w:t>
            </w:r>
          </w:p>
        </w:tc>
      </w:tr>
      <w:tr w:rsidR="001C67EA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1C67EA" w:rsidRPr="004C3497" w:rsidRDefault="001C67EA" w:rsidP="00D953FA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1C67EA" w:rsidRDefault="008C1240" w:rsidP="00D953FA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0.14.3.1.4.</w:t>
            </w:r>
          </w:p>
        </w:tc>
        <w:tc>
          <w:tcPr>
            <w:tcW w:w="3987" w:type="dxa"/>
            <w:shd w:val="clear" w:color="auto" w:fill="auto"/>
          </w:tcPr>
          <w:p w:rsidR="001C67EA" w:rsidRDefault="008C1240" w:rsidP="00BD1932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ממליץ להציע</w:t>
            </w:r>
            <w:r w:rsidR="0059538F">
              <w:rPr>
                <w:rFonts w:hint="cs"/>
                <w:spacing w:val="18"/>
                <w:sz w:val="24"/>
                <w:rtl/>
              </w:rPr>
              <w:t xml:space="preserve"> הצעת מחיר שתכלול הפקדה אחת לשנה +אופציה לכל הפקדה נוספת במשך השנה, כי </w:t>
            </w:r>
            <w:r w:rsidR="00BD1932">
              <w:rPr>
                <w:rFonts w:hint="cs"/>
                <w:spacing w:val="18"/>
                <w:sz w:val="24"/>
                <w:rtl/>
              </w:rPr>
              <w:t>לא תמיד ישנם</w:t>
            </w:r>
            <w:r w:rsidR="0059538F">
              <w:rPr>
                <w:rFonts w:hint="cs"/>
                <w:spacing w:val="18"/>
                <w:sz w:val="24"/>
                <w:rtl/>
              </w:rPr>
              <w:t xml:space="preserve"> 4 הפקדות בשנה.</w:t>
            </w:r>
          </w:p>
        </w:tc>
        <w:tc>
          <w:tcPr>
            <w:tcW w:w="3828" w:type="dxa"/>
            <w:shd w:val="clear" w:color="auto" w:fill="auto"/>
          </w:tcPr>
          <w:p w:rsidR="001C67EA" w:rsidRPr="004C3497" w:rsidRDefault="00FC0D1F" w:rsidP="00D953FA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במכרז נאמר כי עד 4 הפקדות יש מחיר מסוים, ומעל 4 מחיר אחר. לא חובה דווקא 4.</w:t>
            </w:r>
          </w:p>
        </w:tc>
      </w:tr>
      <w:tr w:rsidR="001C67EA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1C67EA" w:rsidRPr="004C3497" w:rsidRDefault="001C67EA" w:rsidP="00D953FA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1C67EA" w:rsidRDefault="0059538F" w:rsidP="004168BD">
            <w:pPr>
              <w:pStyle w:val="Normal1"/>
              <w:bidi w:val="0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0.14.3.1.6.</w:t>
            </w:r>
          </w:p>
        </w:tc>
        <w:tc>
          <w:tcPr>
            <w:tcW w:w="3987" w:type="dxa"/>
            <w:shd w:val="clear" w:color="auto" w:fill="auto"/>
          </w:tcPr>
          <w:p w:rsidR="001C67EA" w:rsidRDefault="0059538F" w:rsidP="004168BD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ל</w:t>
            </w:r>
            <w:r w:rsidR="004168BD">
              <w:rPr>
                <w:rFonts w:hint="cs"/>
                <w:spacing w:val="18"/>
                <w:sz w:val="24"/>
                <w:rtl/>
              </w:rPr>
              <w:t>דרוש קיום פוליסת לביטוח אחריות מקצועית ב</w:t>
            </w:r>
            <w:r>
              <w:rPr>
                <w:rFonts w:hint="cs"/>
                <w:spacing w:val="18"/>
                <w:sz w:val="24"/>
                <w:rtl/>
              </w:rPr>
              <w:t>סכום משמעותי (לפחות</w:t>
            </w:r>
            <w:r w:rsidR="00050192">
              <w:rPr>
                <w:rFonts w:hint="cs"/>
                <w:spacing w:val="18"/>
                <w:sz w:val="24"/>
                <w:rtl/>
              </w:rPr>
              <w:t xml:space="preserve"> כיסוי של</w:t>
            </w:r>
            <w:r>
              <w:rPr>
                <w:rFonts w:hint="cs"/>
                <w:spacing w:val="18"/>
                <w:sz w:val="24"/>
                <w:rtl/>
              </w:rPr>
              <w:t xml:space="preserve"> 5 מיליון </w:t>
            </w:r>
            <w:r w:rsidR="004168BD">
              <w:rPr>
                <w:rFonts w:hint="cs"/>
                <w:spacing w:val="18"/>
                <w:sz w:val="24"/>
              </w:rPr>
              <w:t>USD</w:t>
            </w:r>
            <w:r w:rsidR="00050192">
              <w:rPr>
                <w:rFonts w:hint="cs"/>
                <w:spacing w:val="18"/>
                <w:sz w:val="24"/>
                <w:rtl/>
              </w:rPr>
              <w:t xml:space="preserve"> ו500,000$ למקרה</w:t>
            </w:r>
            <w:r w:rsidR="004168BD">
              <w:rPr>
                <w:rFonts w:hint="cs"/>
                <w:spacing w:val="18"/>
                <w:sz w:val="24"/>
                <w:rtl/>
              </w:rPr>
              <w:t>)</w:t>
            </w:r>
            <w:r w:rsidR="00050192">
              <w:rPr>
                <w:rFonts w:hint="cs"/>
                <w:spacing w:val="18"/>
                <w:sz w:val="24"/>
                <w:rtl/>
              </w:rPr>
              <w:t xml:space="preserve"> </w:t>
            </w:r>
            <w:r w:rsidR="004168BD">
              <w:rPr>
                <w:rFonts w:hint="cs"/>
                <w:spacing w:val="18"/>
                <w:sz w:val="24"/>
                <w:rtl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1C67EA" w:rsidRPr="004C3497" w:rsidRDefault="0082088F" w:rsidP="00D953FA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קיים נספח ביטוח במסמך המכרז</w:t>
            </w:r>
          </w:p>
        </w:tc>
      </w:tr>
      <w:tr w:rsidR="001C67EA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1C67EA" w:rsidRPr="004C3497" w:rsidRDefault="001C67EA" w:rsidP="00D953FA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1C67EA" w:rsidRDefault="004168BD" w:rsidP="004168BD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0.14.3.1.7.</w:t>
            </w:r>
          </w:p>
        </w:tc>
        <w:tc>
          <w:tcPr>
            <w:tcW w:w="3987" w:type="dxa"/>
            <w:shd w:val="clear" w:color="auto" w:fill="auto"/>
          </w:tcPr>
          <w:p w:rsidR="001C67EA" w:rsidRDefault="004168BD" w:rsidP="00D953FA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להגדיר ששמירת הקוד והגיבויים יהיו בכספות מותאמות למדיה מגנטית עם </w:t>
            </w:r>
            <w:r w:rsidR="00BD1932">
              <w:rPr>
                <w:rFonts w:hint="cs"/>
                <w:spacing w:val="18"/>
                <w:sz w:val="24"/>
                <w:rtl/>
              </w:rPr>
              <w:t xml:space="preserve">מערכות </w:t>
            </w:r>
            <w:r>
              <w:rPr>
                <w:rFonts w:hint="cs"/>
                <w:spacing w:val="18"/>
                <w:sz w:val="24"/>
                <w:rtl/>
              </w:rPr>
              <w:t>שמירה</w:t>
            </w:r>
            <w:r w:rsidR="00BD1932">
              <w:rPr>
                <w:rFonts w:hint="cs"/>
                <w:spacing w:val="18"/>
                <w:sz w:val="24"/>
                <w:rtl/>
              </w:rPr>
              <w:t xml:space="preserve"> וצילום</w:t>
            </w:r>
            <w:r>
              <w:rPr>
                <w:rFonts w:hint="cs"/>
                <w:spacing w:val="18"/>
                <w:sz w:val="24"/>
                <w:rtl/>
              </w:rPr>
              <w:t xml:space="preserve"> 24 שעות ביום, ספרינקלרים לאש, חיבור אוטומטי למוקד וגישה רק למורשים.</w:t>
            </w:r>
          </w:p>
        </w:tc>
        <w:tc>
          <w:tcPr>
            <w:tcW w:w="3828" w:type="dxa"/>
            <w:shd w:val="clear" w:color="auto" w:fill="auto"/>
          </w:tcPr>
          <w:p w:rsidR="001C67EA" w:rsidRPr="004C3497" w:rsidRDefault="002F48F0" w:rsidP="00D953FA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ר' נספח ג' </w:t>
            </w:r>
            <w:r>
              <w:rPr>
                <w:spacing w:val="18"/>
                <w:sz w:val="24"/>
                <w:rtl/>
              </w:rPr>
              <w:t>–</w:t>
            </w:r>
            <w:r>
              <w:rPr>
                <w:rFonts w:hint="cs"/>
                <w:spacing w:val="18"/>
                <w:sz w:val="24"/>
                <w:rtl/>
              </w:rPr>
              <w:t xml:space="preserve"> אבטחת מידע.</w:t>
            </w:r>
          </w:p>
        </w:tc>
      </w:tr>
      <w:tr w:rsidR="001C67EA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1C67EA" w:rsidRPr="004C3497" w:rsidRDefault="001C67EA" w:rsidP="00D953FA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1C67EA" w:rsidRDefault="004168BD" w:rsidP="00D953FA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0.16.3</w:t>
            </w:r>
          </w:p>
        </w:tc>
        <w:tc>
          <w:tcPr>
            <w:tcW w:w="3987" w:type="dxa"/>
            <w:shd w:val="clear" w:color="auto" w:fill="auto"/>
          </w:tcPr>
          <w:p w:rsidR="001C67EA" w:rsidRDefault="002D6AE7" w:rsidP="002D6AE7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1. </w:t>
            </w:r>
            <w:r w:rsidR="004168BD">
              <w:rPr>
                <w:rFonts w:hint="cs"/>
                <w:spacing w:val="18"/>
                <w:sz w:val="24"/>
                <w:rtl/>
              </w:rPr>
              <w:t xml:space="preserve">להגדיר מועד </w:t>
            </w:r>
            <w:r w:rsidR="00BD1932">
              <w:rPr>
                <w:rFonts w:hint="cs"/>
                <w:spacing w:val="18"/>
                <w:sz w:val="24"/>
                <w:rtl/>
              </w:rPr>
              <w:t xml:space="preserve">אחד </w:t>
            </w:r>
            <w:r w:rsidR="00EF75EB">
              <w:rPr>
                <w:rFonts w:hint="cs"/>
                <w:spacing w:val="18"/>
                <w:sz w:val="24"/>
                <w:rtl/>
              </w:rPr>
              <w:t>ל</w:t>
            </w:r>
            <w:r w:rsidR="004168BD">
              <w:rPr>
                <w:rFonts w:hint="cs"/>
                <w:spacing w:val="18"/>
                <w:sz w:val="24"/>
                <w:rtl/>
              </w:rPr>
              <w:t xml:space="preserve">תשלום </w:t>
            </w:r>
            <w:r w:rsidR="00BD1932">
              <w:rPr>
                <w:rFonts w:hint="cs"/>
                <w:spacing w:val="18"/>
                <w:sz w:val="24"/>
                <w:rtl/>
              </w:rPr>
              <w:t xml:space="preserve">עם חתימת ההסכם </w:t>
            </w:r>
            <w:r w:rsidR="00EF75EB">
              <w:rPr>
                <w:rFonts w:hint="cs"/>
                <w:spacing w:val="18"/>
                <w:sz w:val="24"/>
                <w:rtl/>
              </w:rPr>
              <w:t xml:space="preserve">עם כל ספק תוכנה </w:t>
            </w:r>
            <w:r w:rsidR="004168BD">
              <w:rPr>
                <w:rFonts w:hint="cs"/>
                <w:spacing w:val="18"/>
                <w:sz w:val="24"/>
                <w:rtl/>
              </w:rPr>
              <w:t xml:space="preserve">ושמנהל הפרויקט יתן את אישורו </w:t>
            </w:r>
            <w:r w:rsidR="00B279F9">
              <w:rPr>
                <w:rFonts w:hint="cs"/>
                <w:spacing w:val="18"/>
                <w:sz w:val="24"/>
                <w:rtl/>
              </w:rPr>
              <w:t>תוך 30 יום.</w:t>
            </w:r>
            <w:r w:rsidR="00EF75EB">
              <w:rPr>
                <w:rFonts w:hint="cs"/>
                <w:spacing w:val="18"/>
                <w:sz w:val="24"/>
                <w:rtl/>
              </w:rPr>
              <w:t xml:space="preserve"> העלות כוללת את כל השירותים</w:t>
            </w:r>
            <w:r w:rsidR="00050192">
              <w:rPr>
                <w:rFonts w:hint="cs"/>
                <w:spacing w:val="18"/>
                <w:sz w:val="24"/>
                <w:rtl/>
              </w:rPr>
              <w:t>.</w:t>
            </w:r>
            <w:r w:rsidR="00BD1932">
              <w:rPr>
                <w:rFonts w:hint="cs"/>
                <w:spacing w:val="18"/>
                <w:sz w:val="24"/>
                <w:rtl/>
              </w:rPr>
              <w:t xml:space="preserve"> אנו </w:t>
            </w:r>
            <w:r>
              <w:rPr>
                <w:rFonts w:hint="cs"/>
                <w:spacing w:val="18"/>
                <w:sz w:val="24"/>
                <w:rtl/>
              </w:rPr>
              <w:t>מבקשים</w:t>
            </w:r>
            <w:r w:rsidR="00BD1932">
              <w:rPr>
                <w:rFonts w:hint="cs"/>
                <w:spacing w:val="18"/>
                <w:sz w:val="24"/>
                <w:rtl/>
              </w:rPr>
              <w:t xml:space="preserve"> שתשלום </w:t>
            </w:r>
            <w:r w:rsidR="00050192">
              <w:rPr>
                <w:rFonts w:hint="cs"/>
                <w:spacing w:val="18"/>
                <w:sz w:val="24"/>
                <w:rtl/>
              </w:rPr>
              <w:t>החידוש ה</w:t>
            </w:r>
            <w:r w:rsidR="00BD1932">
              <w:rPr>
                <w:rFonts w:hint="cs"/>
                <w:spacing w:val="18"/>
                <w:sz w:val="24"/>
                <w:rtl/>
              </w:rPr>
              <w:t xml:space="preserve">שנתי </w:t>
            </w:r>
            <w:r w:rsidR="00050192">
              <w:rPr>
                <w:rFonts w:hint="cs"/>
                <w:spacing w:val="18"/>
                <w:sz w:val="24"/>
                <w:rtl/>
              </w:rPr>
              <w:t>של ההסכם י</w:t>
            </w:r>
            <w:r w:rsidR="00BD1932">
              <w:rPr>
                <w:rFonts w:hint="cs"/>
                <w:spacing w:val="18"/>
                <w:sz w:val="24"/>
                <w:rtl/>
              </w:rPr>
              <w:t xml:space="preserve">תבצע </w:t>
            </w:r>
            <w:r w:rsidR="00050192">
              <w:rPr>
                <w:rFonts w:hint="cs"/>
                <w:spacing w:val="18"/>
                <w:sz w:val="24"/>
                <w:rtl/>
              </w:rPr>
              <w:t xml:space="preserve">כל </w:t>
            </w:r>
            <w:r w:rsidR="00A36EF9">
              <w:rPr>
                <w:rFonts w:hint="cs"/>
                <w:spacing w:val="18"/>
                <w:sz w:val="24"/>
                <w:rtl/>
              </w:rPr>
              <w:t>שנה לאחר מועד</w:t>
            </w:r>
            <w:r w:rsidR="00050192">
              <w:rPr>
                <w:rFonts w:hint="cs"/>
                <w:spacing w:val="18"/>
                <w:sz w:val="24"/>
                <w:rtl/>
              </w:rPr>
              <w:t xml:space="preserve"> חתימת ההסכם</w:t>
            </w:r>
            <w:r w:rsidR="00A36EF9">
              <w:rPr>
                <w:rFonts w:hint="cs"/>
                <w:spacing w:val="18"/>
                <w:sz w:val="24"/>
                <w:rtl/>
              </w:rPr>
              <w:t>.</w:t>
            </w:r>
          </w:p>
          <w:p w:rsidR="00B279F9" w:rsidRDefault="002D6AE7" w:rsidP="004168BD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2. </w:t>
            </w:r>
            <w:r w:rsidR="00B279F9">
              <w:rPr>
                <w:rFonts w:hint="cs"/>
                <w:spacing w:val="18"/>
                <w:sz w:val="24"/>
                <w:rtl/>
              </w:rPr>
              <w:t>להגדיר "שביעות רצון".</w:t>
            </w:r>
          </w:p>
        </w:tc>
        <w:tc>
          <w:tcPr>
            <w:tcW w:w="3828" w:type="dxa"/>
            <w:shd w:val="clear" w:color="auto" w:fill="auto"/>
          </w:tcPr>
          <w:p w:rsidR="001C67EA" w:rsidRPr="004C3497" w:rsidRDefault="00657454" w:rsidP="00D953FA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כאמור, התשלום </w:t>
            </w:r>
            <w:r w:rsidR="00824FC9">
              <w:rPr>
                <w:rFonts w:hint="cs"/>
                <w:spacing w:val="18"/>
                <w:sz w:val="24"/>
                <w:rtl/>
              </w:rPr>
              <w:t>יהיה כנגד ביצוע בפועל של העבודה. מנהל הפרויקט מטעם משרד הבריאות ייתן את אישורו, כמקובל בכל פרויקט אחר.</w:t>
            </w:r>
          </w:p>
        </w:tc>
      </w:tr>
      <w:tr w:rsidR="001C67EA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1C67EA" w:rsidRPr="004C3497" w:rsidRDefault="001C67EA" w:rsidP="00D953FA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1C67EA" w:rsidRDefault="00B279F9" w:rsidP="00D953FA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0.17.3</w:t>
            </w:r>
          </w:p>
        </w:tc>
        <w:tc>
          <w:tcPr>
            <w:tcW w:w="3987" w:type="dxa"/>
            <w:shd w:val="clear" w:color="auto" w:fill="auto"/>
          </w:tcPr>
          <w:p w:rsidR="001C67EA" w:rsidRDefault="00B279F9" w:rsidP="00B279F9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ההנחה היא ש"אירגון" הוא הספק </w:t>
            </w:r>
            <w:r>
              <w:rPr>
                <w:rFonts w:hint="cs"/>
                <w:spacing w:val="18"/>
                <w:sz w:val="24"/>
                <w:rtl/>
              </w:rPr>
              <w:lastRenderedPageBreak/>
              <w:t xml:space="preserve">ולא משרד הבריאות? מאחר והספק לא ירשה לתת למשרד הבריאות את הרישומים אלא רק דוח בדיקה סופי שערך הנאמן. </w:t>
            </w:r>
          </w:p>
        </w:tc>
        <w:tc>
          <w:tcPr>
            <w:tcW w:w="3828" w:type="dxa"/>
            <w:shd w:val="clear" w:color="auto" w:fill="auto"/>
          </w:tcPr>
          <w:p w:rsidR="001C67EA" w:rsidRPr="00824FC9" w:rsidRDefault="00DD30F3" w:rsidP="00DD30F3">
            <w:pPr>
              <w:pStyle w:val="Normal1"/>
              <w:spacing w:after="120" w:line="360" w:lineRule="auto"/>
              <w:ind w:left="0"/>
              <w:jc w:val="left"/>
              <w:rPr>
                <w:b/>
                <w:bCs/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lastRenderedPageBreak/>
              <w:t>אכן</w:t>
            </w:r>
            <w:r w:rsidR="00824FC9">
              <w:rPr>
                <w:rFonts w:hint="cs"/>
                <w:spacing w:val="18"/>
                <w:sz w:val="24"/>
                <w:rtl/>
              </w:rPr>
              <w:t xml:space="preserve"> </w:t>
            </w:r>
          </w:p>
        </w:tc>
      </w:tr>
      <w:tr w:rsidR="006B2FCE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6B2FCE" w:rsidRPr="004C3497" w:rsidRDefault="006B2FCE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6B2FCE" w:rsidRPr="00FE4AE4" w:rsidRDefault="006B2FCE" w:rsidP="00AB60FA">
            <w:pPr>
              <w:pStyle w:val="Normal1"/>
              <w:spacing w:after="120" w:line="360" w:lineRule="auto"/>
              <w:ind w:left="0"/>
              <w:jc w:val="left"/>
              <w:rPr>
                <w:b/>
                <w:bCs/>
                <w:spacing w:val="18"/>
                <w:sz w:val="24"/>
                <w:rtl/>
              </w:rPr>
            </w:pPr>
            <w:r>
              <w:rPr>
                <w:rFonts w:hint="cs"/>
                <w:b/>
                <w:bCs/>
                <w:spacing w:val="18"/>
                <w:sz w:val="24"/>
                <w:rtl/>
              </w:rPr>
              <w:t xml:space="preserve">נספח א' </w:t>
            </w:r>
            <w:r>
              <w:rPr>
                <w:b/>
                <w:bCs/>
                <w:spacing w:val="18"/>
                <w:sz w:val="24"/>
                <w:rtl/>
              </w:rPr>
              <w:t>–</w:t>
            </w:r>
            <w:r>
              <w:rPr>
                <w:rFonts w:hint="cs"/>
                <w:b/>
                <w:bCs/>
                <w:spacing w:val="18"/>
                <w:sz w:val="24"/>
                <w:rtl/>
              </w:rPr>
              <w:t xml:space="preserve"> סעיף </w:t>
            </w:r>
            <w:r w:rsidR="00AB60FA">
              <w:rPr>
                <w:rFonts w:hint="cs"/>
                <w:b/>
                <w:bCs/>
                <w:spacing w:val="18"/>
                <w:sz w:val="24"/>
                <w:rtl/>
              </w:rPr>
              <w:t>10.3</w:t>
            </w:r>
          </w:p>
        </w:tc>
        <w:tc>
          <w:tcPr>
            <w:tcW w:w="3987" w:type="dxa"/>
            <w:shd w:val="clear" w:color="auto" w:fill="auto"/>
          </w:tcPr>
          <w:p w:rsidR="006B2FCE" w:rsidRDefault="00AB60FA" w:rsidP="00AB60FA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מה הכוונה בהיקף כספי : התשלומים לנאמן עבור עבודתו? או שווי התוכנה המופקדת. </w:t>
            </w:r>
          </w:p>
        </w:tc>
        <w:tc>
          <w:tcPr>
            <w:tcW w:w="3828" w:type="dxa"/>
            <w:shd w:val="clear" w:color="auto" w:fill="auto"/>
          </w:tcPr>
          <w:p w:rsidR="006B2FCE" w:rsidRPr="00D216F3" w:rsidRDefault="00D216F3" w:rsidP="00DD30F3">
            <w:pPr>
              <w:pStyle w:val="Normal1"/>
              <w:spacing w:after="120" w:line="360" w:lineRule="auto"/>
              <w:ind w:left="0"/>
              <w:jc w:val="left"/>
              <w:rPr>
                <w:b/>
                <w:bCs/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התשלומים לנאמן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Pr="00FE4AE4" w:rsidRDefault="00FE4AE4" w:rsidP="008F528B">
            <w:pPr>
              <w:pStyle w:val="Normal1"/>
              <w:spacing w:after="120" w:line="360" w:lineRule="auto"/>
              <w:ind w:left="0"/>
              <w:jc w:val="left"/>
              <w:rPr>
                <w:b/>
                <w:bCs/>
                <w:spacing w:val="18"/>
                <w:sz w:val="24"/>
                <w:rtl/>
              </w:rPr>
            </w:pPr>
            <w:r w:rsidRPr="00FE4AE4">
              <w:rPr>
                <w:rFonts w:hint="cs"/>
                <w:b/>
                <w:bCs/>
                <w:spacing w:val="18"/>
                <w:sz w:val="24"/>
                <w:rtl/>
              </w:rPr>
              <w:t xml:space="preserve">נספח ב' </w:t>
            </w:r>
            <w:r w:rsidRPr="00FE4AE4">
              <w:rPr>
                <w:b/>
                <w:bCs/>
                <w:spacing w:val="18"/>
                <w:sz w:val="24"/>
                <w:rtl/>
              </w:rPr>
              <w:t>–</w:t>
            </w:r>
            <w:r w:rsidRPr="00FE4AE4">
              <w:rPr>
                <w:rFonts w:hint="cs"/>
                <w:b/>
                <w:bCs/>
                <w:spacing w:val="18"/>
                <w:sz w:val="24"/>
                <w:rtl/>
              </w:rPr>
              <w:t xml:space="preserve"> הסכם התקשרות</w:t>
            </w:r>
          </w:p>
        </w:tc>
        <w:tc>
          <w:tcPr>
            <w:tcW w:w="3987" w:type="dxa"/>
            <w:shd w:val="clear" w:color="auto" w:fill="auto"/>
          </w:tcPr>
          <w:p w:rsidR="008F528B" w:rsidRDefault="008F528B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  <w:tc>
          <w:tcPr>
            <w:tcW w:w="382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3.1</w:t>
            </w:r>
          </w:p>
        </w:tc>
        <w:tc>
          <w:tcPr>
            <w:tcW w:w="3987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rtl/>
              </w:rPr>
            </w:pPr>
            <w:r w:rsidRPr="00FE4AE4">
              <w:rPr>
                <w:rFonts w:hint="cs"/>
                <w:rtl/>
              </w:rPr>
              <w:t xml:space="preserve">מהו תקופת הסכם נאמנות </w:t>
            </w:r>
            <w:r w:rsidR="00050192" w:rsidRPr="00FE4AE4">
              <w:rPr>
                <w:rFonts w:hint="cs"/>
                <w:rtl/>
              </w:rPr>
              <w:t xml:space="preserve">עם כל ספק </w:t>
            </w:r>
            <w:r w:rsidRPr="00FE4AE4">
              <w:rPr>
                <w:rFonts w:hint="cs"/>
                <w:rtl/>
              </w:rPr>
              <w:t>הספציפי ?</w:t>
            </w:r>
          </w:p>
          <w:p w:rsidR="00FE4AE4" w:rsidRDefault="00FE4AE4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rtl/>
              </w:rPr>
              <w:t>האם סיום הסכם ההתקשרות עם המציע יבטל גם את ההסכמים עם כל ספק שכבר התקשר בהסכם?</w:t>
            </w:r>
          </w:p>
        </w:tc>
        <w:tc>
          <w:tcPr>
            <w:tcW w:w="3828" w:type="dxa"/>
            <w:shd w:val="clear" w:color="auto" w:fill="auto"/>
          </w:tcPr>
          <w:p w:rsidR="008F528B" w:rsidRDefault="00D216F3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שנה, עם אופציה להארכה לשנה נוספת</w:t>
            </w:r>
          </w:p>
          <w:p w:rsidR="00D216F3" w:rsidRPr="00D216F3" w:rsidRDefault="00D216F3" w:rsidP="008F528B">
            <w:pPr>
              <w:pStyle w:val="Normal1"/>
              <w:spacing w:after="120" w:line="360" w:lineRule="auto"/>
              <w:ind w:left="0"/>
              <w:jc w:val="left"/>
              <w:rPr>
                <w:b/>
                <w:bCs/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ההתקשרות היא משולשת ותהיה תמיד באותו תאריך בין 3 הגורמים. </w:t>
            </w:r>
          </w:p>
          <w:p w:rsidR="00D216F3" w:rsidRPr="004C3497" w:rsidRDefault="00D216F3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3.5</w:t>
            </w:r>
          </w:p>
        </w:tc>
        <w:tc>
          <w:tcPr>
            <w:tcW w:w="3987" w:type="dxa"/>
            <w:shd w:val="clear" w:color="auto" w:fill="auto"/>
          </w:tcPr>
          <w:p w:rsidR="00FA1F32" w:rsidRDefault="00FA1F32" w:rsidP="00FA1F32">
            <w:pPr>
              <w:rPr>
                <w:rtl/>
              </w:rPr>
            </w:pPr>
            <w:r>
              <w:rPr>
                <w:rFonts w:hint="cs"/>
                <w:rtl/>
              </w:rPr>
              <w:t>מהם נוהלי אבטחת המידע הפיזיים של משרד הבריאות?</w:t>
            </w:r>
          </w:p>
          <w:p w:rsidR="008F528B" w:rsidRDefault="008F528B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  <w:tc>
          <w:tcPr>
            <w:tcW w:w="3828" w:type="dxa"/>
            <w:shd w:val="clear" w:color="auto" w:fill="auto"/>
          </w:tcPr>
          <w:p w:rsidR="008F528B" w:rsidRPr="006256D7" w:rsidRDefault="00B0330B" w:rsidP="008F528B">
            <w:pPr>
              <w:pStyle w:val="Normal1"/>
              <w:spacing w:after="120" w:line="360" w:lineRule="auto"/>
              <w:ind w:left="0"/>
              <w:jc w:val="left"/>
              <w:rPr>
                <w:b/>
                <w:bCs/>
                <w:spacing w:val="18"/>
                <w:sz w:val="24"/>
                <w:rtl/>
              </w:rPr>
            </w:pPr>
            <w:r>
              <w:rPr>
                <w:rFonts w:hint="cs"/>
                <w:b/>
                <w:bCs/>
                <w:spacing w:val="18"/>
                <w:sz w:val="24"/>
                <w:rtl/>
              </w:rPr>
              <w:t>ר' נספח ג'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3.8</w:t>
            </w:r>
          </w:p>
        </w:tc>
        <w:tc>
          <w:tcPr>
            <w:tcW w:w="3987" w:type="dxa"/>
            <w:shd w:val="clear" w:color="auto" w:fill="auto"/>
          </w:tcPr>
          <w:p w:rsidR="00FA1F32" w:rsidRDefault="00FE4AE4" w:rsidP="00FA1F3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מהם </w:t>
            </w:r>
            <w:r w:rsidR="00FA1F32" w:rsidRPr="00FE4AE4">
              <w:rPr>
                <w:rFonts w:hint="cs"/>
                <w:rtl/>
              </w:rPr>
              <w:t>השירותים הנוספים המוצעים על ידי המציע</w:t>
            </w:r>
          </w:p>
          <w:p w:rsidR="008F528B" w:rsidRDefault="008F528B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  <w:tc>
          <w:tcPr>
            <w:tcW w:w="3828" w:type="dxa"/>
            <w:shd w:val="clear" w:color="auto" w:fill="auto"/>
          </w:tcPr>
          <w:p w:rsidR="008F528B" w:rsidRPr="004C3497" w:rsidRDefault="007C4B27" w:rsidP="00E75AD3">
            <w:pPr>
              <w:pStyle w:val="Normal1"/>
              <w:spacing w:after="120" w:line="360" w:lineRule="auto"/>
              <w:ind w:left="0"/>
              <w:jc w:val="left"/>
              <w:rPr>
                <w:rFonts w:hint="cs"/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שירותים עתידיים פוטנציאליים בתחום העיסוק של המציע, נשוא מכרז זה</w:t>
            </w:r>
            <w:r w:rsidR="00E75AD3">
              <w:rPr>
                <w:rFonts w:hint="cs"/>
                <w:spacing w:val="18"/>
                <w:sz w:val="24"/>
                <w:rtl/>
              </w:rPr>
              <w:t>, כמפורט בסעיף</w:t>
            </w:r>
            <w:r>
              <w:rPr>
                <w:rFonts w:hint="cs"/>
                <w:spacing w:val="18"/>
                <w:sz w:val="24"/>
                <w:rtl/>
              </w:rPr>
              <w:t xml:space="preserve"> 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3.9</w:t>
            </w:r>
          </w:p>
        </w:tc>
        <w:tc>
          <w:tcPr>
            <w:tcW w:w="3987" w:type="dxa"/>
            <w:shd w:val="clear" w:color="auto" w:fill="auto"/>
          </w:tcPr>
          <w:p w:rsidR="008F528B" w:rsidRPr="00FE4AE4" w:rsidRDefault="00FA1F32" w:rsidP="00FE4AE4">
            <w:pPr>
              <w:rPr>
                <w:rtl/>
              </w:rPr>
            </w:pPr>
            <w:r w:rsidRPr="00FE4AE4">
              <w:rPr>
                <w:rFonts w:hint="cs"/>
                <w:rtl/>
              </w:rPr>
              <w:t xml:space="preserve"> הנאמן מבקש להוסיף </w:t>
            </w:r>
            <w:r w:rsidR="00FE4AE4" w:rsidRPr="00FE4AE4">
              <w:rPr>
                <w:rFonts w:hint="cs"/>
                <w:rtl/>
              </w:rPr>
              <w:t>ש</w:t>
            </w:r>
            <w:r w:rsidRPr="00FE4AE4">
              <w:rPr>
                <w:rFonts w:hint="cs"/>
                <w:rtl/>
              </w:rPr>
              <w:t>אי תשלום דמי הנאמנות מהווים עילה לה</w:t>
            </w:r>
            <w:r w:rsidR="00FE4AE4" w:rsidRPr="00FE4AE4">
              <w:rPr>
                <w:rFonts w:hint="cs"/>
                <w:rtl/>
              </w:rPr>
              <w:t>פ</w:t>
            </w:r>
            <w:r w:rsidRPr="00FE4AE4">
              <w:rPr>
                <w:rFonts w:hint="cs"/>
                <w:rtl/>
              </w:rPr>
              <w:t xml:space="preserve">סקת </w:t>
            </w:r>
            <w:r w:rsidR="00FE4AE4" w:rsidRPr="00FE4AE4">
              <w:rPr>
                <w:rFonts w:hint="cs"/>
                <w:rtl/>
              </w:rPr>
              <w:t>ההפקדה כל הפ</w:t>
            </w:r>
            <w:r w:rsidRPr="00FE4AE4">
              <w:rPr>
                <w:rFonts w:hint="cs"/>
                <w:rtl/>
              </w:rPr>
              <w:t xml:space="preserve">עולות לפי ההסכם לרבות אי שחרור </w:t>
            </w:r>
          </w:p>
        </w:tc>
        <w:tc>
          <w:tcPr>
            <w:tcW w:w="3828" w:type="dxa"/>
            <w:shd w:val="clear" w:color="auto" w:fill="auto"/>
          </w:tcPr>
          <w:p w:rsidR="008F528B" w:rsidRDefault="007C4B27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עילה להפסקת ההפקדה </w:t>
            </w:r>
            <w:r>
              <w:rPr>
                <w:spacing w:val="18"/>
                <w:sz w:val="24"/>
                <w:rtl/>
              </w:rPr>
              <w:t>–</w:t>
            </w:r>
            <w:r>
              <w:rPr>
                <w:rFonts w:hint="cs"/>
                <w:spacing w:val="18"/>
                <w:sz w:val="24"/>
                <w:rtl/>
              </w:rPr>
              <w:t xml:space="preserve"> מקובל</w:t>
            </w:r>
          </w:p>
          <w:p w:rsidR="007C4B27" w:rsidRPr="004C3497" w:rsidRDefault="007C4B27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אי-שחרור </w:t>
            </w:r>
            <w:r>
              <w:rPr>
                <w:spacing w:val="18"/>
                <w:sz w:val="24"/>
                <w:rtl/>
              </w:rPr>
              <w:t>–</w:t>
            </w:r>
            <w:r>
              <w:rPr>
                <w:rFonts w:hint="cs"/>
                <w:spacing w:val="18"/>
                <w:sz w:val="24"/>
                <w:rtl/>
              </w:rPr>
              <w:t xml:space="preserve"> לא מקובל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4.11</w:t>
            </w:r>
          </w:p>
        </w:tc>
        <w:tc>
          <w:tcPr>
            <w:tcW w:w="3987" w:type="dxa"/>
            <w:shd w:val="clear" w:color="auto" w:fill="auto"/>
          </w:tcPr>
          <w:p w:rsidR="008F528B" w:rsidRDefault="00FA1F32" w:rsidP="00FA1F32">
            <w:pPr>
              <w:rPr>
                <w:spacing w:val="18"/>
                <w:sz w:val="24"/>
                <w:rtl/>
              </w:rPr>
            </w:pPr>
            <w:r>
              <w:rPr>
                <w:rFonts w:hint="cs"/>
                <w:rtl/>
              </w:rPr>
              <w:t>בהפסקת ההסכם על ידי המזמין, אין הוא יכול לדרוש השבת כל סכום ששולמו למציע.</w:t>
            </w:r>
          </w:p>
        </w:tc>
        <w:tc>
          <w:tcPr>
            <w:tcW w:w="3828" w:type="dxa"/>
            <w:shd w:val="clear" w:color="auto" w:fill="auto"/>
          </w:tcPr>
          <w:p w:rsidR="008F528B" w:rsidRPr="00024F4B" w:rsidRDefault="00024F4B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מקובל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4.8</w:t>
            </w:r>
          </w:p>
        </w:tc>
        <w:tc>
          <w:tcPr>
            <w:tcW w:w="3987" w:type="dxa"/>
            <w:shd w:val="clear" w:color="auto" w:fill="auto"/>
          </w:tcPr>
          <w:p w:rsidR="008F528B" w:rsidRDefault="00FA1F32" w:rsidP="00FE4AE4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 w:rsidRPr="00FE4AE4">
              <w:rPr>
                <w:rFonts w:hint="cs"/>
                <w:rtl/>
              </w:rPr>
              <w:t>לא מסכים</w:t>
            </w:r>
            <w:r>
              <w:rPr>
                <w:rFonts w:hint="cs"/>
                <w:rtl/>
              </w:rPr>
              <w:t xml:space="preserve"> להעברת חפיפה הכוללת סודות מסחריים של הנאמן</w:t>
            </w:r>
            <w:r w:rsidR="00FE4AE4">
              <w:rPr>
                <w:rFonts w:hint="cs"/>
                <w:rtl/>
              </w:rPr>
              <w:t xml:space="preserve">. העברת החומר למזמין </w:t>
            </w:r>
            <w:r w:rsidR="00FE4AE4">
              <w:rPr>
                <w:rFonts w:hint="cs"/>
                <w:rtl/>
              </w:rPr>
              <w:lastRenderedPageBreak/>
              <w:t>תהיה רק באישור ספק התוכנה ובכפוף להוראות הסכם הנאמנות הספציפי.</w:t>
            </w:r>
          </w:p>
        </w:tc>
        <w:tc>
          <w:tcPr>
            <w:tcW w:w="3828" w:type="dxa"/>
            <w:shd w:val="clear" w:color="auto" w:fill="auto"/>
          </w:tcPr>
          <w:p w:rsidR="008F528B" w:rsidRPr="007C4B27" w:rsidRDefault="00024F4B" w:rsidP="008F528B">
            <w:pPr>
              <w:pStyle w:val="Normal1"/>
              <w:spacing w:after="120" w:line="360" w:lineRule="auto"/>
              <w:ind w:left="0"/>
              <w:jc w:val="left"/>
              <w:rPr>
                <w:b/>
                <w:bCs/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lastRenderedPageBreak/>
              <w:t>מקובל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5.4</w:t>
            </w:r>
          </w:p>
        </w:tc>
        <w:tc>
          <w:tcPr>
            <w:tcW w:w="3987" w:type="dxa"/>
            <w:shd w:val="clear" w:color="auto" w:fill="auto"/>
          </w:tcPr>
          <w:p w:rsidR="008F528B" w:rsidRPr="00FA1F32" w:rsidRDefault="00FA1F32" w:rsidP="00FA1F32">
            <w:pPr>
              <w:rPr>
                <w:rtl/>
              </w:rPr>
            </w:pPr>
            <w:r>
              <w:rPr>
                <w:rFonts w:hint="cs"/>
                <w:rtl/>
              </w:rPr>
              <w:t>מטלות נוספות יוגדרו ויוסכמו על ידי הנאמן ויתומחרו בנפרד כפי שיוסכם מראש בין הצדדים.</w:t>
            </w:r>
          </w:p>
        </w:tc>
        <w:tc>
          <w:tcPr>
            <w:tcW w:w="3828" w:type="dxa"/>
            <w:shd w:val="clear" w:color="auto" w:fill="auto"/>
          </w:tcPr>
          <w:p w:rsidR="008F528B" w:rsidRPr="004C3497" w:rsidRDefault="007C4B27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מקובל</w:t>
            </w:r>
          </w:p>
        </w:tc>
      </w:tr>
      <w:tr w:rsidR="002D6AE7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2D6AE7" w:rsidRPr="004C3497" w:rsidRDefault="002D6AE7" w:rsidP="002D6AE7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2D6AE7" w:rsidRDefault="002D6AE7" w:rsidP="002D6AE7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8.2</w:t>
            </w:r>
          </w:p>
        </w:tc>
        <w:tc>
          <w:tcPr>
            <w:tcW w:w="3987" w:type="dxa"/>
            <w:shd w:val="clear" w:color="auto" w:fill="auto"/>
          </w:tcPr>
          <w:p w:rsidR="002D6AE7" w:rsidRPr="002D6AE7" w:rsidRDefault="002D6AE7" w:rsidP="002D6AE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באישור מראש של הנאמן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תלוי מיהו הספק האחר ואם הוא מתחרה או בניגוד עניינים. </w:t>
            </w:r>
          </w:p>
        </w:tc>
        <w:tc>
          <w:tcPr>
            <w:tcW w:w="3828" w:type="dxa"/>
            <w:shd w:val="clear" w:color="auto" w:fill="auto"/>
          </w:tcPr>
          <w:p w:rsidR="002D6AE7" w:rsidRPr="004C3497" w:rsidRDefault="007C4B27" w:rsidP="002D6AE7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במקרה של חילוקי דעות, ההחלטה תהיה של מנמ"ר המשרד</w:t>
            </w:r>
            <w:r w:rsidR="000D5559">
              <w:rPr>
                <w:rFonts w:hint="cs"/>
                <w:spacing w:val="18"/>
                <w:sz w:val="24"/>
                <w:rtl/>
              </w:rPr>
              <w:t>.</w:t>
            </w:r>
          </w:p>
        </w:tc>
      </w:tr>
      <w:tr w:rsidR="002D6AE7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2D6AE7" w:rsidRPr="004C3497" w:rsidRDefault="002D6AE7" w:rsidP="002D6AE7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2D6AE7" w:rsidRDefault="002D6AE7" w:rsidP="002D6AE7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8.3</w:t>
            </w:r>
          </w:p>
        </w:tc>
        <w:tc>
          <w:tcPr>
            <w:tcW w:w="3987" w:type="dxa"/>
            <w:shd w:val="clear" w:color="auto" w:fill="auto"/>
          </w:tcPr>
          <w:p w:rsidR="002D6AE7" w:rsidRDefault="002D6AE7" w:rsidP="002D6AE7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rtl/>
              </w:rPr>
              <w:t>יש לשנות "רק לעובד המשרד או עובד קבלן של שעובד עבור המשרד".</w:t>
            </w:r>
          </w:p>
        </w:tc>
        <w:tc>
          <w:tcPr>
            <w:tcW w:w="3828" w:type="dxa"/>
            <w:shd w:val="clear" w:color="auto" w:fill="auto"/>
          </w:tcPr>
          <w:p w:rsidR="002D6AE7" w:rsidRPr="004C3497" w:rsidRDefault="007C4B27" w:rsidP="002D6AE7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מקובל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12.3</w:t>
            </w:r>
          </w:p>
        </w:tc>
        <w:tc>
          <w:tcPr>
            <w:tcW w:w="3987" w:type="dxa"/>
            <w:shd w:val="clear" w:color="auto" w:fill="auto"/>
          </w:tcPr>
          <w:p w:rsidR="008F528B" w:rsidRDefault="00FA1F32" w:rsidP="00FA1F32">
            <w:pPr>
              <w:rPr>
                <w:spacing w:val="18"/>
                <w:sz w:val="24"/>
                <w:rtl/>
              </w:rPr>
            </w:pPr>
            <w:r w:rsidRPr="00FE4AE4">
              <w:rPr>
                <w:rFonts w:hint="cs"/>
                <w:rtl/>
              </w:rPr>
              <w:t>בהנחה שהקבלן משנה הוא חברה נפרדת, איך הנאמן יכול</w:t>
            </w:r>
            <w:r>
              <w:rPr>
                <w:rFonts w:hint="cs"/>
                <w:rtl/>
              </w:rPr>
              <w:t xml:space="preserve"> להתחייב עבור קבלן המשנה?</w:t>
            </w:r>
          </w:p>
        </w:tc>
        <w:tc>
          <w:tcPr>
            <w:tcW w:w="3828" w:type="dxa"/>
            <w:shd w:val="clear" w:color="auto" w:fill="auto"/>
          </w:tcPr>
          <w:p w:rsidR="008F528B" w:rsidRPr="004C3497" w:rsidRDefault="007C4B27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הנאמן הוא העומד בחזית מול המשרד. לשיקול דעתו אם להעסיק קבלן משנה זה או אחר </w:t>
            </w:r>
            <w:r>
              <w:rPr>
                <w:spacing w:val="18"/>
                <w:sz w:val="24"/>
                <w:rtl/>
              </w:rPr>
              <w:t>–</w:t>
            </w:r>
            <w:r>
              <w:rPr>
                <w:rFonts w:hint="cs"/>
                <w:spacing w:val="18"/>
                <w:sz w:val="24"/>
                <w:rtl/>
              </w:rPr>
              <w:t xml:space="preserve"> במידה והחליט שכן, הוא מתחייב עבורו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13.6</w:t>
            </w:r>
          </w:p>
        </w:tc>
        <w:tc>
          <w:tcPr>
            <w:tcW w:w="3987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rtl/>
              </w:rPr>
              <w:t>יש להבהיר שאין למזמין זכויות בחומר המופקד על ידי הספק</w:t>
            </w:r>
            <w:r w:rsidR="002C62FF">
              <w:rPr>
                <w:rFonts w:hint="cs"/>
                <w:rtl/>
              </w:rPr>
              <w:t>. העברת החומר למזמין תהיה רק באישור ספק התוכנה ובכפוף להוראות הסכם הנאמנות הספציפי.</w:t>
            </w:r>
          </w:p>
        </w:tc>
        <w:tc>
          <w:tcPr>
            <w:tcW w:w="3828" w:type="dxa"/>
            <w:shd w:val="clear" w:color="auto" w:fill="auto"/>
          </w:tcPr>
          <w:p w:rsidR="008F528B" w:rsidRPr="004C3497" w:rsidRDefault="007C4B27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מקובל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13.8</w:t>
            </w:r>
          </w:p>
        </w:tc>
        <w:tc>
          <w:tcPr>
            <w:tcW w:w="3987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rtl/>
              </w:rPr>
              <w:t>מה זה מידע המערכת?</w:t>
            </w:r>
            <w:r w:rsidR="002C62FF">
              <w:rPr>
                <w:rFonts w:hint="cs"/>
                <w:rtl/>
              </w:rPr>
              <w:t xml:space="preserve"> הסעיף לא ברור</w:t>
            </w:r>
          </w:p>
        </w:tc>
        <w:tc>
          <w:tcPr>
            <w:tcW w:w="3828" w:type="dxa"/>
            <w:shd w:val="clear" w:color="auto" w:fill="auto"/>
          </w:tcPr>
          <w:p w:rsidR="008F528B" w:rsidRPr="004C3497" w:rsidRDefault="00DD30F3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 אכן לא רלוונטי. תוקן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15.1</w:t>
            </w:r>
          </w:p>
        </w:tc>
        <w:tc>
          <w:tcPr>
            <w:tcW w:w="3987" w:type="dxa"/>
            <w:shd w:val="clear" w:color="auto" w:fill="auto"/>
          </w:tcPr>
          <w:p w:rsidR="00FA1F32" w:rsidRDefault="00FA1F32" w:rsidP="00FA1F3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מה הכוונה בפרסום? פרטים ספציפיים </w:t>
            </w:r>
            <w:r w:rsidR="002C62FF">
              <w:rPr>
                <w:rFonts w:hint="cs"/>
                <w:rtl/>
              </w:rPr>
              <w:t xml:space="preserve">על הסכם ספציפי </w:t>
            </w:r>
            <w:r>
              <w:rPr>
                <w:rFonts w:hint="cs"/>
                <w:rtl/>
              </w:rPr>
              <w:t>או עצם ההתקשרות? פרסום עצם ההתקשרות יכול לסייע לעבודה מול גורמים שונים בממשלה וספקי תוכנה שונים אשר לא יתנגדו להפקיד את הידע, דבר אשר ייטיב עם המזמין.</w:t>
            </w:r>
          </w:p>
          <w:p w:rsidR="008F528B" w:rsidRDefault="008F528B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</w:p>
        </w:tc>
        <w:tc>
          <w:tcPr>
            <w:tcW w:w="3828" w:type="dxa"/>
            <w:shd w:val="clear" w:color="auto" w:fill="auto"/>
          </w:tcPr>
          <w:p w:rsidR="008F528B" w:rsidRPr="004C3497" w:rsidRDefault="007C4B27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הן ההסכם הספציפי והן עצם ההתקשרות. בדרך כלל, אם אין סיבה מיוחדת להתנגד </w:t>
            </w:r>
            <w:r>
              <w:rPr>
                <w:spacing w:val="18"/>
                <w:sz w:val="24"/>
                <w:rtl/>
              </w:rPr>
              <w:t>–</w:t>
            </w:r>
            <w:r>
              <w:rPr>
                <w:rFonts w:hint="cs"/>
                <w:spacing w:val="18"/>
                <w:sz w:val="24"/>
                <w:rtl/>
              </w:rPr>
              <w:t xml:space="preserve"> דוברות משרד הבריאות מאשרת את עצם ההתקשרות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16.1</w:t>
            </w:r>
          </w:p>
        </w:tc>
        <w:tc>
          <w:tcPr>
            <w:tcW w:w="3987" w:type="dxa"/>
            <w:shd w:val="clear" w:color="auto" w:fill="auto"/>
          </w:tcPr>
          <w:p w:rsidR="008F528B" w:rsidRDefault="00FA1F32" w:rsidP="00314923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 w:rsidRPr="002C62FF">
              <w:rPr>
                <w:rFonts w:hint="cs"/>
                <w:rtl/>
              </w:rPr>
              <w:t xml:space="preserve">גבול האחריות יהיה 500,000$ לפרויקט עבור נזק ישיר בלבד. </w:t>
            </w:r>
            <w:r w:rsidR="00314923" w:rsidRPr="002C62FF">
              <w:rPr>
                <w:rFonts w:hint="cs"/>
                <w:rtl/>
              </w:rPr>
              <w:t xml:space="preserve">אנו מבקשים לתקן את </w:t>
            </w:r>
            <w:r w:rsidR="00314923" w:rsidRPr="002C62FF">
              <w:rPr>
                <w:rFonts w:hint="cs"/>
                <w:rtl/>
              </w:rPr>
              <w:lastRenderedPageBreak/>
              <w:t>הסעיף ש</w:t>
            </w:r>
            <w:r w:rsidRPr="002C62FF">
              <w:rPr>
                <w:rFonts w:hint="cs"/>
                <w:rtl/>
              </w:rPr>
              <w:t xml:space="preserve">האחריות היא עבור </w:t>
            </w:r>
            <w:r w:rsidR="00314923" w:rsidRPr="002C62FF">
              <w:rPr>
                <w:rFonts w:hint="cs"/>
                <w:rtl/>
              </w:rPr>
              <w:t xml:space="preserve">מעשה </w:t>
            </w:r>
            <w:r w:rsidRPr="002C62FF">
              <w:rPr>
                <w:rFonts w:hint="cs"/>
                <w:rtl/>
              </w:rPr>
              <w:t>רשלנ</w:t>
            </w:r>
            <w:r w:rsidR="00314923" w:rsidRPr="002C62FF">
              <w:rPr>
                <w:rFonts w:hint="cs"/>
                <w:rtl/>
              </w:rPr>
              <w:t>י</w:t>
            </w:r>
            <w:r w:rsidRPr="002C62FF">
              <w:rPr>
                <w:rFonts w:hint="cs"/>
                <w:rtl/>
              </w:rPr>
              <w:t xml:space="preserve"> ו/או זדון </w:t>
            </w:r>
            <w:r w:rsidR="002C62FF" w:rsidRPr="002C62FF">
              <w:rPr>
                <w:rFonts w:hint="cs"/>
                <w:rtl/>
              </w:rPr>
              <w:t xml:space="preserve">של הנאמן </w:t>
            </w:r>
            <w:r w:rsidRPr="002C62FF">
              <w:rPr>
                <w:rFonts w:hint="cs"/>
                <w:rtl/>
              </w:rPr>
              <w:t xml:space="preserve">ולא </w:t>
            </w:r>
            <w:r w:rsidR="00314923" w:rsidRPr="002C62FF">
              <w:rPr>
                <w:rFonts w:hint="cs"/>
                <w:rtl/>
              </w:rPr>
              <w:t xml:space="preserve">במקרה בו </w:t>
            </w:r>
            <w:r w:rsidRPr="002C62FF">
              <w:rPr>
                <w:rFonts w:hint="cs"/>
                <w:rtl/>
              </w:rPr>
              <w:t xml:space="preserve">פעל </w:t>
            </w:r>
            <w:r w:rsidR="002C62FF" w:rsidRPr="002C62FF">
              <w:rPr>
                <w:rFonts w:hint="cs"/>
                <w:rtl/>
              </w:rPr>
              <w:t xml:space="preserve">הנאמן </w:t>
            </w:r>
            <w:r w:rsidRPr="002C62FF">
              <w:rPr>
                <w:rFonts w:hint="cs"/>
                <w:rtl/>
              </w:rPr>
              <w:t>בתום לב. אין הספק אחראי על נזקים עקיפים, תוצאתיים וכו'.</w:t>
            </w:r>
            <w:r w:rsidR="00314923" w:rsidRPr="002C62FF">
              <w:rPr>
                <w:rFonts w:hint="cs"/>
                <w:rtl/>
              </w:rPr>
              <w:t xml:space="preserve"> הכל בכפוף לסעיף האחריות במסגרת ההסכם נאמנות הספציפי</w:t>
            </w:r>
          </w:p>
        </w:tc>
        <w:tc>
          <w:tcPr>
            <w:tcW w:w="3828" w:type="dxa"/>
            <w:shd w:val="clear" w:color="auto" w:fill="auto"/>
          </w:tcPr>
          <w:p w:rsidR="008F528B" w:rsidRPr="004C3497" w:rsidRDefault="007C4B27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lastRenderedPageBreak/>
              <w:t xml:space="preserve">נושא האחריות והביטוח מפורטים במכרז, עפ"י הנחיית חברת הביטוח </w:t>
            </w:r>
            <w:r>
              <w:rPr>
                <w:rFonts w:hint="cs"/>
                <w:spacing w:val="18"/>
                <w:sz w:val="24"/>
                <w:rtl/>
              </w:rPr>
              <w:lastRenderedPageBreak/>
              <w:t>הממשלתית "ענבל"</w:t>
            </w:r>
          </w:p>
        </w:tc>
      </w:tr>
      <w:tr w:rsidR="008F528B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8F528B" w:rsidRPr="004C3497" w:rsidRDefault="008F528B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8F528B" w:rsidRDefault="00FA1F32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16.2</w:t>
            </w:r>
          </w:p>
        </w:tc>
        <w:tc>
          <w:tcPr>
            <w:tcW w:w="3987" w:type="dxa"/>
            <w:shd w:val="clear" w:color="auto" w:fill="auto"/>
          </w:tcPr>
          <w:p w:rsidR="008F528B" w:rsidRDefault="00FA1F32" w:rsidP="002C62FF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rtl/>
              </w:rPr>
              <w:t xml:space="preserve">מבקשים למחוק </w:t>
            </w:r>
            <w:r w:rsidR="002C62FF">
              <w:rPr>
                <w:rFonts w:hint="cs"/>
                <w:rtl/>
              </w:rPr>
              <w:t>את הסעיף</w:t>
            </w:r>
            <w:r>
              <w:rPr>
                <w:rFonts w:hint="cs"/>
                <w:rtl/>
              </w:rPr>
              <w:t xml:space="preserve">- הנאמן לא משפה </w:t>
            </w:r>
            <w:r w:rsidR="002C62FF">
              <w:rPr>
                <w:rFonts w:hint="cs"/>
                <w:rtl/>
              </w:rPr>
              <w:t xml:space="preserve">מיידית </w:t>
            </w:r>
            <w:r>
              <w:rPr>
                <w:rFonts w:hint="cs"/>
                <w:rtl/>
              </w:rPr>
              <w:t xml:space="preserve">אלא </w:t>
            </w:r>
            <w:r w:rsidR="002C62FF">
              <w:rPr>
                <w:rFonts w:hint="cs"/>
                <w:rtl/>
              </w:rPr>
              <w:t>לאחר פס"ד</w:t>
            </w:r>
            <w:r>
              <w:rPr>
                <w:rFonts w:hint="cs"/>
                <w:rtl/>
              </w:rPr>
              <w:t xml:space="preserve"> בבימ"ש אשר מוצא אותו </w:t>
            </w:r>
            <w:r w:rsidR="002C62FF">
              <w:rPr>
                <w:rFonts w:hint="cs"/>
                <w:rtl/>
              </w:rPr>
              <w:t xml:space="preserve">חייב. </w:t>
            </w:r>
          </w:p>
        </w:tc>
        <w:tc>
          <w:tcPr>
            <w:tcW w:w="3828" w:type="dxa"/>
            <w:shd w:val="clear" w:color="auto" w:fill="auto"/>
          </w:tcPr>
          <w:p w:rsidR="008F528B" w:rsidRPr="007C4B27" w:rsidRDefault="00024F4B" w:rsidP="008F528B">
            <w:pPr>
              <w:pStyle w:val="Normal1"/>
              <w:spacing w:after="120" w:line="360" w:lineRule="auto"/>
              <w:ind w:left="0"/>
              <w:jc w:val="left"/>
              <w:rPr>
                <w:b/>
                <w:bCs/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מקובל</w:t>
            </w:r>
          </w:p>
        </w:tc>
      </w:tr>
      <w:tr w:rsidR="00314923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314923" w:rsidRPr="004C3497" w:rsidRDefault="00314923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314923" w:rsidRDefault="002D6AE7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סעיף 16</w:t>
            </w:r>
          </w:p>
        </w:tc>
        <w:tc>
          <w:tcPr>
            <w:tcW w:w="3987" w:type="dxa"/>
            <w:shd w:val="clear" w:color="auto" w:fill="auto"/>
          </w:tcPr>
          <w:p w:rsidR="00314923" w:rsidRDefault="00314923" w:rsidP="00314923">
            <w:pPr>
              <w:pStyle w:val="Normal1"/>
              <w:spacing w:after="120" w:line="360" w:lineRule="auto"/>
              <w:ind w:left="0"/>
              <w:jc w:val="left"/>
              <w:rPr>
                <w:rtl/>
              </w:rPr>
            </w:pPr>
            <w:r w:rsidRPr="00A37F92">
              <w:rPr>
                <w:rFonts w:hint="cs"/>
                <w:rtl/>
              </w:rPr>
              <w:t>אנו</w:t>
            </w:r>
            <w:r>
              <w:rPr>
                <w:rFonts w:hint="cs"/>
                <w:rtl/>
              </w:rPr>
              <w:t xml:space="preserve"> מבקשים להוסיף סעיף להסכם ההתקשרות : </w:t>
            </w:r>
          </w:p>
          <w:p w:rsidR="00314923" w:rsidRDefault="00314923" w:rsidP="00A37F92">
            <w:pPr>
              <w:widowControl w:val="0"/>
              <w:spacing w:before="0" w:line="240" w:lineRule="auto"/>
              <w:rPr>
                <w:rtl/>
              </w:rPr>
            </w:pPr>
            <w:r w:rsidRPr="0072285A">
              <w:rPr>
                <w:rFonts w:hint="cs"/>
                <w:rtl/>
              </w:rPr>
              <w:t xml:space="preserve">המזמין </w:t>
            </w:r>
            <w:r w:rsidR="00CF1925" w:rsidRPr="0072285A">
              <w:rPr>
                <w:rFonts w:hint="cs"/>
                <w:rtl/>
              </w:rPr>
              <w:t xml:space="preserve">ו/או הספק </w:t>
            </w:r>
            <w:r w:rsidRPr="0072285A">
              <w:rPr>
                <w:rFonts w:hint="cs"/>
                <w:rtl/>
              </w:rPr>
              <w:t>מתחייב</w:t>
            </w:r>
            <w:r w:rsidR="00CF1925" w:rsidRPr="0072285A">
              <w:rPr>
                <w:rFonts w:hint="cs"/>
                <w:rtl/>
              </w:rPr>
              <w:t>ים</w:t>
            </w:r>
            <w:r w:rsidRPr="0072285A">
              <w:rPr>
                <w:rFonts w:hint="cs"/>
                <w:rtl/>
              </w:rPr>
              <w:t xml:space="preserve"> לשפות את </w:t>
            </w:r>
            <w:r w:rsidR="0072285A" w:rsidRPr="0072285A">
              <w:rPr>
                <w:rFonts w:hint="cs"/>
                <w:rtl/>
              </w:rPr>
              <w:t>הנאמן</w:t>
            </w:r>
            <w:r w:rsidRPr="0072285A">
              <w:rPr>
                <w:rFonts w:hint="cs"/>
                <w:rtl/>
              </w:rPr>
              <w:t xml:space="preserve"> בגין כל הוצאה או נזק ישיר ו/או עקיף ו/או אחר שיגרמו לה ובין היתר ומבלי לפגוע בכלליות האמור, בגין כל תשלום, תביעה, דרישה, נזק ו/או הוצאה שייגרמו כתוצאה מהתדיינויות שיפוטיות, הליכי בוררות ו/או שחרור הפקדה ו/או כל פעולה אחרת לקיום בתום לב של הסכם זה.</w:t>
            </w:r>
          </w:p>
          <w:p w:rsidR="00314923" w:rsidRDefault="00314923" w:rsidP="00314923">
            <w:pPr>
              <w:pStyle w:val="Normal1"/>
              <w:spacing w:after="120" w:line="360" w:lineRule="auto"/>
              <w:ind w:left="0"/>
              <w:jc w:val="left"/>
              <w:rPr>
                <w:rtl/>
              </w:rPr>
            </w:pPr>
          </w:p>
        </w:tc>
        <w:tc>
          <w:tcPr>
            <w:tcW w:w="3828" w:type="dxa"/>
            <w:shd w:val="clear" w:color="auto" w:fill="auto"/>
          </w:tcPr>
          <w:p w:rsidR="00314923" w:rsidRPr="004C3497" w:rsidRDefault="006256D7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לא מקובל</w:t>
            </w:r>
          </w:p>
        </w:tc>
      </w:tr>
      <w:tr w:rsidR="00A37F92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A37F92" w:rsidRPr="004C3497" w:rsidRDefault="00A37F92" w:rsidP="00A37F92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A37F92" w:rsidRDefault="00A37F92" w:rsidP="00A37F92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נספח ג' </w:t>
            </w:r>
            <w:r>
              <w:rPr>
                <w:spacing w:val="18"/>
                <w:sz w:val="24"/>
                <w:rtl/>
              </w:rPr>
              <w:t>–</w:t>
            </w:r>
            <w:r>
              <w:rPr>
                <w:rFonts w:hint="cs"/>
                <w:spacing w:val="18"/>
                <w:sz w:val="24"/>
                <w:rtl/>
              </w:rPr>
              <w:t xml:space="preserve"> אבטחת מידע</w:t>
            </w:r>
          </w:p>
        </w:tc>
        <w:tc>
          <w:tcPr>
            <w:tcW w:w="3987" w:type="dxa"/>
            <w:shd w:val="clear" w:color="auto" w:fill="auto"/>
          </w:tcPr>
          <w:p w:rsidR="00A37F92" w:rsidRDefault="00A37F92" w:rsidP="00A37F92">
            <w:pPr>
              <w:pStyle w:val="Normal1"/>
              <w:spacing w:after="120" w:line="360" w:lineRule="auto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מבקשים למחוק </w:t>
            </w:r>
            <w:r w:rsidR="00046569">
              <w:rPr>
                <w:rFonts w:hint="cs"/>
                <w:rtl/>
              </w:rPr>
              <w:t>את הנספח</w:t>
            </w:r>
          </w:p>
          <w:p w:rsidR="00A37F92" w:rsidRDefault="00A37F92" w:rsidP="00A37F92">
            <w:pPr>
              <w:pStyle w:val="Normal1"/>
              <w:spacing w:after="120" w:line="360" w:lineRule="auto"/>
              <w:ind w:left="0"/>
              <w:jc w:val="left"/>
              <w:rPr>
                <w:rtl/>
              </w:rPr>
            </w:pPr>
            <w:r w:rsidRPr="00A37F92">
              <w:rPr>
                <w:rFonts w:hint="cs"/>
                <w:rtl/>
              </w:rPr>
              <w:t xml:space="preserve">הסעיף אינו רלוונטי לנושא </w:t>
            </w:r>
            <w:r w:rsidRPr="00A37F92">
              <w:rPr>
                <w:rFonts w:hint="cs"/>
                <w:b/>
                <w:bCs/>
                <w:u w:val="single"/>
                <w:rtl/>
              </w:rPr>
              <w:t>הפקדת קוד מקור של הספקים</w:t>
            </w:r>
            <w:r w:rsidRPr="00A37F92">
              <w:rPr>
                <w:rFonts w:hint="cs"/>
                <w:rtl/>
              </w:rPr>
              <w:t xml:space="preserve"> בנאמנות כי איננו חשופים למידע של משרד הבריאות אלא של למידע של ספקי התוכנה של המשרד. </w:t>
            </w:r>
          </w:p>
        </w:tc>
        <w:tc>
          <w:tcPr>
            <w:tcW w:w="3828" w:type="dxa"/>
            <w:shd w:val="clear" w:color="auto" w:fill="auto"/>
          </w:tcPr>
          <w:p w:rsidR="00A37F92" w:rsidRPr="004C3497" w:rsidRDefault="00A41B1A" w:rsidP="00A37F92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הנספח נמחק</w:t>
            </w:r>
            <w:bookmarkStart w:id="1" w:name="_GoBack"/>
            <w:bookmarkEnd w:id="1"/>
            <w:r w:rsidR="00B0330B">
              <w:rPr>
                <w:rFonts w:hint="cs"/>
                <w:spacing w:val="18"/>
                <w:sz w:val="24"/>
                <w:rtl/>
              </w:rPr>
              <w:t>, למעט נושא האבטחה הפיזית של המדיה</w:t>
            </w:r>
          </w:p>
        </w:tc>
      </w:tr>
      <w:tr w:rsidR="00F6260C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F6260C" w:rsidRPr="004C3497" w:rsidRDefault="00F6260C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F6260C" w:rsidRDefault="00F6260C" w:rsidP="00F6260C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 xml:space="preserve">נספח ד' סע'1.2.1 </w:t>
            </w:r>
          </w:p>
        </w:tc>
        <w:tc>
          <w:tcPr>
            <w:tcW w:w="3987" w:type="dxa"/>
            <w:shd w:val="clear" w:color="auto" w:fill="auto"/>
          </w:tcPr>
          <w:p w:rsidR="00F6260C" w:rsidRPr="0072285A" w:rsidRDefault="00046569" w:rsidP="00046569">
            <w:pPr>
              <w:pStyle w:val="Normal1"/>
              <w:spacing w:after="120" w:line="360" w:lineRule="auto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מבקשים להעלות את התעריף המירבי</w:t>
            </w:r>
            <w:r w:rsidR="00F6260C" w:rsidRPr="0072285A">
              <w:rPr>
                <w:rFonts w:hint="cs"/>
                <w:rtl/>
              </w:rPr>
              <w:t xml:space="preserve"> לשעות העבודה </w:t>
            </w:r>
            <w:r>
              <w:rPr>
                <w:rFonts w:hint="cs"/>
                <w:rtl/>
              </w:rPr>
              <w:t xml:space="preserve">. התעריף </w:t>
            </w:r>
            <w:r w:rsidR="00F6260C" w:rsidRPr="0072285A">
              <w:rPr>
                <w:rFonts w:hint="cs"/>
                <w:rtl/>
              </w:rPr>
              <w:t>נמו</w:t>
            </w:r>
            <w:r>
              <w:rPr>
                <w:rFonts w:hint="cs"/>
                <w:rtl/>
              </w:rPr>
              <w:t>ך</w:t>
            </w:r>
            <w:r w:rsidR="00F6260C" w:rsidRPr="0072285A">
              <w:rPr>
                <w:rFonts w:hint="cs"/>
                <w:rtl/>
              </w:rPr>
              <w:t xml:space="preserve"> לסוג כזה של פרוייקטים</w:t>
            </w:r>
            <w:r w:rsidR="0072285A">
              <w:rPr>
                <w:rFonts w:hint="cs"/>
                <w:rtl/>
              </w:rPr>
              <w:t xml:space="preserve"> ויהיה קשה להעסיק אנשי מקצוע איכותיים</w:t>
            </w:r>
            <w:r w:rsidR="00F6260C" w:rsidRPr="0072285A">
              <w:rPr>
                <w:rFonts w:hint="cs"/>
                <w:rtl/>
              </w:rPr>
              <w:t xml:space="preserve">. </w:t>
            </w:r>
          </w:p>
        </w:tc>
        <w:tc>
          <w:tcPr>
            <w:tcW w:w="3828" w:type="dxa"/>
            <w:shd w:val="clear" w:color="auto" w:fill="auto"/>
          </w:tcPr>
          <w:p w:rsidR="00024F4B" w:rsidRPr="00024F4B" w:rsidRDefault="00DD30F3" w:rsidP="00024F4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תוקן</w:t>
            </w:r>
          </w:p>
        </w:tc>
      </w:tr>
      <w:tr w:rsidR="0004092A" w:rsidTr="00B77880">
        <w:trPr>
          <w:trHeight w:val="725"/>
        </w:trPr>
        <w:tc>
          <w:tcPr>
            <w:tcW w:w="578" w:type="dxa"/>
            <w:shd w:val="clear" w:color="auto" w:fill="auto"/>
          </w:tcPr>
          <w:p w:rsidR="0004092A" w:rsidRPr="004C3497" w:rsidRDefault="0004092A" w:rsidP="008F528B">
            <w:pPr>
              <w:pStyle w:val="Normal1"/>
              <w:numPr>
                <w:ilvl w:val="0"/>
                <w:numId w:val="1"/>
              </w:numPr>
              <w:spacing w:after="120" w:line="360" w:lineRule="auto"/>
              <w:jc w:val="left"/>
              <w:rPr>
                <w:spacing w:val="18"/>
                <w:szCs w:val="22"/>
                <w:rtl/>
              </w:rPr>
            </w:pPr>
          </w:p>
        </w:tc>
        <w:tc>
          <w:tcPr>
            <w:tcW w:w="2159" w:type="dxa"/>
            <w:shd w:val="clear" w:color="auto" w:fill="auto"/>
          </w:tcPr>
          <w:p w:rsidR="0004092A" w:rsidRDefault="0004092A" w:rsidP="00F6260C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נספח ד הערות כלליות</w:t>
            </w:r>
          </w:p>
        </w:tc>
        <w:tc>
          <w:tcPr>
            <w:tcW w:w="3987" w:type="dxa"/>
            <w:shd w:val="clear" w:color="auto" w:fill="auto"/>
          </w:tcPr>
          <w:p w:rsidR="00EA7E0A" w:rsidRDefault="0004092A" w:rsidP="0072285A">
            <w:pPr>
              <w:pStyle w:val="Normal1"/>
              <w:spacing w:after="120" w:line="360" w:lineRule="auto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מבקשים להוסיף : </w:t>
            </w:r>
          </w:p>
          <w:p w:rsidR="0004092A" w:rsidRPr="0072285A" w:rsidRDefault="0004092A" w:rsidP="0072285A">
            <w:pPr>
              <w:pStyle w:val="Normal1"/>
              <w:spacing w:after="120" w:line="360" w:lineRule="auto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במידה ובפרויקט ספציפי ידרשו הוצאות נוספות כגון רכישת חומרה או רשיונות לתוכנה, הוצאות הנ"ל ישולמו על ידי המזמין או ספק התוכנה.  </w:t>
            </w:r>
          </w:p>
        </w:tc>
        <w:tc>
          <w:tcPr>
            <w:tcW w:w="3828" w:type="dxa"/>
            <w:shd w:val="clear" w:color="auto" w:fill="auto"/>
          </w:tcPr>
          <w:p w:rsidR="0004092A" w:rsidRPr="004C3497" w:rsidRDefault="00DD30F3" w:rsidP="008F528B">
            <w:pPr>
              <w:pStyle w:val="Normal1"/>
              <w:spacing w:after="120" w:line="360" w:lineRule="auto"/>
              <w:ind w:left="0"/>
              <w:jc w:val="left"/>
              <w:rPr>
                <w:spacing w:val="18"/>
                <w:sz w:val="24"/>
                <w:rtl/>
              </w:rPr>
            </w:pPr>
            <w:r>
              <w:rPr>
                <w:rFonts w:hint="cs"/>
                <w:spacing w:val="18"/>
                <w:sz w:val="24"/>
                <w:rtl/>
              </w:rPr>
              <w:t>ההוצאות יהיו חלק מהסכם הנאמנות הספציפי באותו מקרה</w:t>
            </w:r>
          </w:p>
        </w:tc>
      </w:tr>
    </w:tbl>
    <w:p w:rsidR="001A15B6" w:rsidRPr="0034052E" w:rsidRDefault="001A15B6">
      <w:pPr>
        <w:rPr>
          <w:rtl/>
        </w:rPr>
      </w:pPr>
    </w:p>
    <w:p w:rsidR="00D37948" w:rsidRDefault="00D37948">
      <w:pPr>
        <w:rPr>
          <w:rtl/>
        </w:rPr>
      </w:pPr>
    </w:p>
    <w:sectPr w:rsidR="00D379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77D7"/>
    <w:multiLevelType w:val="multilevel"/>
    <w:tmpl w:val="6568ADC2"/>
    <w:lvl w:ilvl="0">
      <w:start w:val="8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</w:abstractNum>
  <w:abstractNum w:abstractNumId="1">
    <w:nsid w:val="0EB90DBF"/>
    <w:multiLevelType w:val="hybridMultilevel"/>
    <w:tmpl w:val="F4D09148"/>
    <w:lvl w:ilvl="0" w:tplc="F65E05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4068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40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EB252BF"/>
    <w:multiLevelType w:val="hybridMultilevel"/>
    <w:tmpl w:val="65ACC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2F4FB2"/>
    <w:multiLevelType w:val="hybridMultilevel"/>
    <w:tmpl w:val="8FF41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07"/>
    <w:rsid w:val="00012876"/>
    <w:rsid w:val="00024F4B"/>
    <w:rsid w:val="0004092A"/>
    <w:rsid w:val="00042E05"/>
    <w:rsid w:val="00046569"/>
    <w:rsid w:val="00050192"/>
    <w:rsid w:val="00064A13"/>
    <w:rsid w:val="000A7089"/>
    <w:rsid w:val="000D5559"/>
    <w:rsid w:val="00124C99"/>
    <w:rsid w:val="001949E1"/>
    <w:rsid w:val="001A15B6"/>
    <w:rsid w:val="001C67EA"/>
    <w:rsid w:val="001D0656"/>
    <w:rsid w:val="0022549D"/>
    <w:rsid w:val="00234EDE"/>
    <w:rsid w:val="00240B12"/>
    <w:rsid w:val="00254434"/>
    <w:rsid w:val="0026471A"/>
    <w:rsid w:val="002975EC"/>
    <w:rsid w:val="002C62FF"/>
    <w:rsid w:val="002D6AE7"/>
    <w:rsid w:val="002F48F0"/>
    <w:rsid w:val="00314923"/>
    <w:rsid w:val="0034052E"/>
    <w:rsid w:val="003C55C0"/>
    <w:rsid w:val="003F21B8"/>
    <w:rsid w:val="004168BD"/>
    <w:rsid w:val="00421FE8"/>
    <w:rsid w:val="00432592"/>
    <w:rsid w:val="00445B93"/>
    <w:rsid w:val="004C153C"/>
    <w:rsid w:val="004D636B"/>
    <w:rsid w:val="0054406B"/>
    <w:rsid w:val="0059538F"/>
    <w:rsid w:val="006256D7"/>
    <w:rsid w:val="00657454"/>
    <w:rsid w:val="006635E3"/>
    <w:rsid w:val="00677627"/>
    <w:rsid w:val="00693A46"/>
    <w:rsid w:val="006B2FCE"/>
    <w:rsid w:val="006D077B"/>
    <w:rsid w:val="006F2005"/>
    <w:rsid w:val="007112DA"/>
    <w:rsid w:val="0072285A"/>
    <w:rsid w:val="0076419F"/>
    <w:rsid w:val="007C4B27"/>
    <w:rsid w:val="007E592E"/>
    <w:rsid w:val="00810814"/>
    <w:rsid w:val="0082088F"/>
    <w:rsid w:val="00824FC9"/>
    <w:rsid w:val="008C1240"/>
    <w:rsid w:val="008F528B"/>
    <w:rsid w:val="00960C07"/>
    <w:rsid w:val="009629E2"/>
    <w:rsid w:val="00963A7E"/>
    <w:rsid w:val="009F6B83"/>
    <w:rsid w:val="00A36EF9"/>
    <w:rsid w:val="00A37F92"/>
    <w:rsid w:val="00A41B1A"/>
    <w:rsid w:val="00A82276"/>
    <w:rsid w:val="00AB60FA"/>
    <w:rsid w:val="00AD47AA"/>
    <w:rsid w:val="00B0330B"/>
    <w:rsid w:val="00B279F9"/>
    <w:rsid w:val="00B77880"/>
    <w:rsid w:val="00B821D1"/>
    <w:rsid w:val="00B97456"/>
    <w:rsid w:val="00BC09AD"/>
    <w:rsid w:val="00BD1932"/>
    <w:rsid w:val="00C05418"/>
    <w:rsid w:val="00C31DB1"/>
    <w:rsid w:val="00CF1925"/>
    <w:rsid w:val="00D052C0"/>
    <w:rsid w:val="00D216F3"/>
    <w:rsid w:val="00D37948"/>
    <w:rsid w:val="00D81829"/>
    <w:rsid w:val="00D85FED"/>
    <w:rsid w:val="00DD30F3"/>
    <w:rsid w:val="00DE39E6"/>
    <w:rsid w:val="00E75AD3"/>
    <w:rsid w:val="00EA7E0A"/>
    <w:rsid w:val="00EB5845"/>
    <w:rsid w:val="00EC0FD1"/>
    <w:rsid w:val="00EF75EB"/>
    <w:rsid w:val="00F55185"/>
    <w:rsid w:val="00F6260C"/>
    <w:rsid w:val="00F7306C"/>
    <w:rsid w:val="00FA1F32"/>
    <w:rsid w:val="00FC0D1F"/>
    <w:rsid w:val="00FC1F4E"/>
    <w:rsid w:val="00FE3400"/>
    <w:rsid w:val="00FE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07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noProof/>
      <w:szCs w:val="24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D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2"/>
    <w:next w:val="Normal1"/>
    <w:link w:val="30"/>
    <w:qFormat/>
    <w:rsid w:val="00C31DB1"/>
    <w:pPr>
      <w:keepLines w:val="0"/>
      <w:spacing w:before="240" w:after="120" w:line="320" w:lineRule="exact"/>
      <w:ind w:left="794" w:hanging="794"/>
      <w:outlineLvl w:val="2"/>
    </w:pPr>
    <w:rPr>
      <w:rFonts w:ascii="Times New Roman" w:eastAsia="Times New Roman" w:hAnsi="Times New Roman" w:cs="David"/>
      <w:b/>
      <w:bCs/>
      <w:smallCaps/>
      <w:noProof w:val="0"/>
      <w:color w:val="auto"/>
      <w:spacing w:val="24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basedOn w:val="a"/>
    <w:rsid w:val="00960C07"/>
    <w:pPr>
      <w:spacing w:line="320" w:lineRule="exact"/>
      <w:ind w:left="397"/>
    </w:pPr>
    <w:rPr>
      <w:noProof w:val="0"/>
    </w:rPr>
  </w:style>
  <w:style w:type="character" w:customStyle="1" w:styleId="Heading3Char">
    <w:name w:val="Heading 3 Char"/>
    <w:basedOn w:val="a0"/>
    <w:uiPriority w:val="9"/>
    <w:semiHidden/>
    <w:rsid w:val="00C31DB1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eastAsia="he-IL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link w:val="3"/>
    <w:rsid w:val="00C31DB1"/>
    <w:rPr>
      <w:rFonts w:ascii="Times New Roman" w:eastAsia="Times New Roman" w:hAnsi="Times New Roman" w:cs="David"/>
      <w:b/>
      <w:bCs/>
      <w:smallCaps/>
      <w:spacing w:val="24"/>
      <w:sz w:val="24"/>
      <w:szCs w:val="28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C31DB1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eastAsia="he-IL"/>
    </w:rPr>
  </w:style>
  <w:style w:type="paragraph" w:styleId="a3">
    <w:name w:val="List Paragraph"/>
    <w:basedOn w:val="a"/>
    <w:uiPriority w:val="34"/>
    <w:qFormat/>
    <w:rsid w:val="00D3794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F2005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D818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1829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D81829"/>
    <w:rPr>
      <w:rFonts w:ascii="Times New Roman" w:eastAsia="Times New Roman" w:hAnsi="Times New Roman" w:cs="David"/>
      <w:noProof/>
      <w:sz w:val="20"/>
      <w:szCs w:val="20"/>
      <w:lang w:eastAsia="he-IL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1829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D81829"/>
    <w:rPr>
      <w:rFonts w:ascii="Times New Roman" w:eastAsia="Times New Roman" w:hAnsi="Times New Roman" w:cs="David"/>
      <w:b/>
      <w:bCs/>
      <w:noProof/>
      <w:sz w:val="20"/>
      <w:szCs w:val="20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D8182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81829"/>
    <w:rPr>
      <w:rFonts w:ascii="Tahoma" w:eastAsia="Times New Roman" w:hAnsi="Tahoma" w:cs="Tahoma"/>
      <w:noProof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07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noProof/>
      <w:szCs w:val="24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D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2"/>
    <w:next w:val="Normal1"/>
    <w:link w:val="30"/>
    <w:qFormat/>
    <w:rsid w:val="00C31DB1"/>
    <w:pPr>
      <w:keepLines w:val="0"/>
      <w:spacing w:before="240" w:after="120" w:line="320" w:lineRule="exact"/>
      <w:ind w:left="794" w:hanging="794"/>
      <w:outlineLvl w:val="2"/>
    </w:pPr>
    <w:rPr>
      <w:rFonts w:ascii="Times New Roman" w:eastAsia="Times New Roman" w:hAnsi="Times New Roman" w:cs="David"/>
      <w:b/>
      <w:bCs/>
      <w:smallCaps/>
      <w:noProof w:val="0"/>
      <w:color w:val="auto"/>
      <w:spacing w:val="24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basedOn w:val="a"/>
    <w:rsid w:val="00960C07"/>
    <w:pPr>
      <w:spacing w:line="320" w:lineRule="exact"/>
      <w:ind w:left="397"/>
    </w:pPr>
    <w:rPr>
      <w:noProof w:val="0"/>
    </w:rPr>
  </w:style>
  <w:style w:type="character" w:customStyle="1" w:styleId="Heading3Char">
    <w:name w:val="Heading 3 Char"/>
    <w:basedOn w:val="a0"/>
    <w:uiPriority w:val="9"/>
    <w:semiHidden/>
    <w:rsid w:val="00C31DB1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eastAsia="he-IL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link w:val="3"/>
    <w:rsid w:val="00C31DB1"/>
    <w:rPr>
      <w:rFonts w:ascii="Times New Roman" w:eastAsia="Times New Roman" w:hAnsi="Times New Roman" w:cs="David"/>
      <w:b/>
      <w:bCs/>
      <w:smallCaps/>
      <w:spacing w:val="24"/>
      <w:sz w:val="24"/>
      <w:szCs w:val="28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C31DB1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eastAsia="he-IL"/>
    </w:rPr>
  </w:style>
  <w:style w:type="paragraph" w:styleId="a3">
    <w:name w:val="List Paragraph"/>
    <w:basedOn w:val="a"/>
    <w:uiPriority w:val="34"/>
    <w:qFormat/>
    <w:rsid w:val="00D3794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F2005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D818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1829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D81829"/>
    <w:rPr>
      <w:rFonts w:ascii="Times New Roman" w:eastAsia="Times New Roman" w:hAnsi="Times New Roman" w:cs="David"/>
      <w:noProof/>
      <w:sz w:val="20"/>
      <w:szCs w:val="20"/>
      <w:lang w:eastAsia="he-IL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1829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D81829"/>
    <w:rPr>
      <w:rFonts w:ascii="Times New Roman" w:eastAsia="Times New Roman" w:hAnsi="Times New Roman" w:cs="David"/>
      <w:b/>
      <w:bCs/>
      <w:noProof/>
      <w:sz w:val="20"/>
      <w:szCs w:val="20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D8182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81829"/>
    <w:rPr>
      <w:rFonts w:ascii="Tahoma" w:eastAsia="Times New Roman" w:hAnsi="Tahoma" w:cs="Tahoma"/>
      <w:noProof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1276</Words>
  <Characters>6385</Characters>
  <Application>Microsoft Office Word</Application>
  <DocSecurity>0</DocSecurity>
  <Lines>53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אמנון מילר</cp:lastModifiedBy>
  <cp:revision>5</cp:revision>
  <dcterms:created xsi:type="dcterms:W3CDTF">2014-08-17T11:59:00Z</dcterms:created>
  <dcterms:modified xsi:type="dcterms:W3CDTF">2014-08-17T12:05:00Z</dcterms:modified>
</cp:coreProperties>
</file>